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903" w:rsidRDefault="00387903" w:rsidP="00E2564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</w:r>
      <w:r w:rsidR="0017451B">
        <w:rPr>
          <w:rFonts w:cstheme="minorHAnsi"/>
          <w:b/>
          <w:bCs/>
        </w:rPr>
        <w:tab/>
        <w:t xml:space="preserve">     </w:t>
      </w:r>
      <w:r>
        <w:rPr>
          <w:rFonts w:cstheme="minorHAnsi"/>
          <w:b/>
          <w:bCs/>
        </w:rPr>
        <w:t>ALLEGATO 2</w:t>
      </w:r>
    </w:p>
    <w:p w:rsidR="00E2564F" w:rsidRDefault="002F0F6A" w:rsidP="00E2564F">
      <w:pPr>
        <w:rPr>
          <w:b/>
          <w:sz w:val="24"/>
          <w:szCs w:val="24"/>
        </w:rPr>
      </w:pPr>
      <w:r>
        <w:rPr>
          <w:rFonts w:cstheme="minorHAnsi"/>
          <w:b/>
          <w:bCs/>
        </w:rPr>
        <w:t xml:space="preserve">BANDO PROT. N. 3076/2020-4.1.p del 21/05/2020 </w:t>
      </w:r>
      <w:r>
        <w:rPr>
          <w:rFonts w:cstheme="minorHAnsi"/>
          <w:b/>
          <w:bCs/>
        </w:rPr>
        <w:t xml:space="preserve">- </w:t>
      </w:r>
      <w:bookmarkStart w:id="0" w:name="_GoBack"/>
      <w:bookmarkEnd w:id="0"/>
      <w:r w:rsidR="00E2564F">
        <w:rPr>
          <w:b/>
          <w:sz w:val="24"/>
          <w:szCs w:val="24"/>
        </w:rPr>
        <w:t xml:space="preserve">FORMATORE </w:t>
      </w:r>
    </w:p>
    <w:p w:rsidR="00E2564F" w:rsidRDefault="00E2564F"/>
    <w:tbl>
      <w:tblPr>
        <w:tblW w:w="0" w:type="auto"/>
        <w:tblInd w:w="456" w:type="dxa"/>
        <w:tblLayout w:type="fixed"/>
        <w:tblLook w:val="0000" w:firstRow="0" w:lastRow="0" w:firstColumn="0" w:lastColumn="0" w:noHBand="0" w:noVBand="0"/>
      </w:tblPr>
      <w:tblGrid>
        <w:gridCol w:w="2884"/>
        <w:gridCol w:w="1443"/>
        <w:gridCol w:w="1441"/>
        <w:gridCol w:w="4549"/>
      </w:tblGrid>
      <w:tr w:rsidR="00480D1A" w:rsidRPr="00480D1A" w:rsidTr="00E2564F">
        <w:trPr>
          <w:trHeight w:val="477"/>
        </w:trPr>
        <w:tc>
          <w:tcPr>
            <w:tcW w:w="10317" w:type="dxa"/>
            <w:gridSpan w:val="4"/>
          </w:tcPr>
          <w:p w:rsidR="00480D1A" w:rsidRDefault="00F265E6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SCHEDA DI VALUTAZIONE TITOLI E ESPERIENZE PROFESSIONALI:</w:t>
            </w:r>
          </w:p>
          <w:p w:rsidR="00F265E6" w:rsidRPr="00236DAF" w:rsidRDefault="00F265E6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W w:w="892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1846"/>
              <w:gridCol w:w="1985"/>
            </w:tblGrid>
            <w:tr w:rsidR="00480D1A" w:rsidRPr="00236DAF" w:rsidTr="00E2564F">
              <w:tc>
                <w:tcPr>
                  <w:tcW w:w="2689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TITOLI</w:t>
                  </w:r>
                  <w:r w:rsidR="007208B7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e ESPERIENZE PROFESSIONALI</w:t>
                  </w:r>
                </w:p>
              </w:tc>
              <w:tc>
                <w:tcPr>
                  <w:tcW w:w="2409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6" w:type="dxa"/>
                </w:tcPr>
                <w:p w:rsidR="00F265E6" w:rsidRPr="00F265E6" w:rsidRDefault="00F265E6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PUNTEGGIO</w:t>
                  </w:r>
                </w:p>
                <w:p w:rsidR="00480D1A" w:rsidRPr="00236DAF" w:rsidRDefault="007208B7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AUTOVALUTAZIONE</w:t>
                  </w:r>
                </w:p>
              </w:tc>
              <w:tc>
                <w:tcPr>
                  <w:tcW w:w="1985" w:type="dxa"/>
                </w:tcPr>
                <w:p w:rsidR="007208B7" w:rsidRDefault="007208B7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PUNTEGGIO</w:t>
                  </w:r>
                </w:p>
                <w:p w:rsidR="00480D1A" w:rsidRPr="007208B7" w:rsidRDefault="007208B7" w:rsidP="007208B7">
                  <w:pPr>
                    <w:autoSpaceDE w:val="0"/>
                    <w:autoSpaceDN w:val="0"/>
                    <w:adjustRightInd w:val="0"/>
                    <w:ind w:right="-678"/>
                    <w:rPr>
                      <w:rFonts w:eastAsia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7208B7">
                    <w:rPr>
                      <w:rFonts w:eastAsia="Times New Roman" w:cs="Times New Roman"/>
                      <w:bCs/>
                      <w:color w:val="000000"/>
                      <w:sz w:val="18"/>
                      <w:szCs w:val="18"/>
                    </w:rPr>
                    <w:t>RISERVATO ALL’UFFICIO</w:t>
                  </w:r>
                  <w:r>
                    <w:rPr>
                      <w:rFonts w:eastAsia="Times New Roman" w:cs="Times New Roman"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2564F" w:rsidRPr="00236DAF" w:rsidTr="00E2564F">
              <w:tc>
                <w:tcPr>
                  <w:tcW w:w="2689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Laurea vecchio ordinamento</w:t>
                  </w:r>
                </w:p>
              </w:tc>
              <w:tc>
                <w:tcPr>
                  <w:tcW w:w="2409" w:type="dxa"/>
                </w:tcPr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Voto di laurea: </w:t>
                  </w:r>
                </w:p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Da 85 a 89 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punti </w:t>
                  </w:r>
                </w:p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Da 90 a 95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2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punti</w:t>
                  </w:r>
                </w:p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Da 96 a 100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 punti</w:t>
                  </w:r>
                </w:p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Da 101 a 105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 punti</w:t>
                  </w:r>
                </w:p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Da 106 a 110  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 punti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110 con lode 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10 punti</w:t>
                  </w:r>
                </w:p>
              </w:tc>
              <w:tc>
                <w:tcPr>
                  <w:tcW w:w="1846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564F" w:rsidRPr="00236DAF" w:rsidTr="00E2564F">
              <w:tc>
                <w:tcPr>
                  <w:tcW w:w="2689" w:type="dxa"/>
                </w:tcPr>
                <w:p w:rsidR="00E2564F" w:rsidRPr="007208B7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Master universitario di durata annuale con esame finale coerente con la professionalità richiesta </w:t>
                  </w:r>
                </w:p>
              </w:tc>
              <w:tc>
                <w:tcPr>
                  <w:tcW w:w="2409" w:type="dxa"/>
                </w:tcPr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3 punti per ciascun titolo 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1 titolo)</w:t>
                  </w:r>
                </w:p>
              </w:tc>
              <w:tc>
                <w:tcPr>
                  <w:tcW w:w="1846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564F" w:rsidRPr="00236DAF" w:rsidTr="00E2564F">
              <w:tc>
                <w:tcPr>
                  <w:tcW w:w="2689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Corso di specializzazione, corso di perfezionamento post-laurea di durata annuale coerente con la professionalità richiesta</w:t>
                  </w:r>
                </w:p>
              </w:tc>
              <w:tc>
                <w:tcPr>
                  <w:tcW w:w="2409" w:type="dxa"/>
                </w:tcPr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3 punti per ciascun titolo </w:t>
                  </w:r>
                </w:p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1 titolo) </w:t>
                  </w:r>
                </w:p>
              </w:tc>
              <w:tc>
                <w:tcPr>
                  <w:tcW w:w="1846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564F" w:rsidRPr="00236DAF" w:rsidTr="00E2564F">
              <w:tc>
                <w:tcPr>
                  <w:tcW w:w="2689" w:type="dxa"/>
                </w:tcPr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ECDL</w:t>
                  </w:r>
                </w:p>
              </w:tc>
              <w:tc>
                <w:tcPr>
                  <w:tcW w:w="2409" w:type="dxa"/>
                </w:tcPr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 punti</w:t>
                  </w:r>
                </w:p>
              </w:tc>
              <w:tc>
                <w:tcPr>
                  <w:tcW w:w="1846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564F" w:rsidRPr="00236DAF" w:rsidTr="00E2564F">
              <w:tc>
                <w:tcPr>
                  <w:tcW w:w="2689" w:type="dxa"/>
                </w:tcPr>
                <w:p w:rsidR="00E2564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Partecipazione a corsi di formazione attinenti alla figura richiesta, in qualità di discente</w:t>
                  </w:r>
                </w:p>
              </w:tc>
              <w:tc>
                <w:tcPr>
                  <w:tcW w:w="2409" w:type="dxa"/>
                </w:tcPr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0,5 punti per ciascuna esperienza </w:t>
                  </w:r>
                </w:p>
                <w:p w:rsidR="00E2564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saranno valutate </w:t>
                  </w:r>
                  <w:proofErr w:type="spellStart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4 esperienze)</w:t>
                  </w:r>
                </w:p>
              </w:tc>
              <w:tc>
                <w:tcPr>
                  <w:tcW w:w="1846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564F" w:rsidRPr="00236DAF" w:rsidTr="00E2564F">
              <w:tc>
                <w:tcPr>
                  <w:tcW w:w="2689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Partecipazione a corsi di formazione attinenti alla figura richiesta, in qualità di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docente</w:t>
                  </w:r>
                </w:p>
              </w:tc>
              <w:tc>
                <w:tcPr>
                  <w:tcW w:w="2409" w:type="dxa"/>
                </w:tcPr>
                <w:p w:rsidR="00E2564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16104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 punti per ciascuna esperienza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saranno valutate </w:t>
                  </w:r>
                  <w:proofErr w:type="spellStart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4 esperienze)</w:t>
                  </w:r>
                </w:p>
              </w:tc>
              <w:tc>
                <w:tcPr>
                  <w:tcW w:w="1846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564F" w:rsidRPr="00236DAF" w:rsidTr="00E2564F">
              <w:tc>
                <w:tcPr>
                  <w:tcW w:w="2689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Collaborazioni nell’ambito formativo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:rsidR="00E2564F" w:rsidRPr="00480D1A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punti per ciascuna esperienza </w:t>
                  </w:r>
                </w:p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saranno valutate </w:t>
                  </w:r>
                  <w:proofErr w:type="spellStart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5 esperienze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6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E2564F" w:rsidRPr="00236DAF" w:rsidRDefault="00E2564F" w:rsidP="00E2564F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80D1A" w:rsidRPr="00236DAF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80D1A" w:rsidRPr="00236DAF" w:rsidRDefault="00F265E6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Data                                                                                                  </w:t>
            </w:r>
          </w:p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480D1A" w:rsidRPr="00480D1A" w:rsidTr="00E2564F">
        <w:trPr>
          <w:trHeight w:val="1094"/>
        </w:trPr>
        <w:tc>
          <w:tcPr>
            <w:tcW w:w="2884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4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549" w:type="dxa"/>
          </w:tcPr>
          <w:p w:rsidR="00480D1A" w:rsidRPr="00480D1A" w:rsidRDefault="00F265E6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265E6">
              <w:rPr>
                <w:rFonts w:eastAsia="Times New Roman" w:cs="Times New Roman"/>
                <w:color w:val="000000"/>
              </w:rPr>
              <w:t>FIRMA</w:t>
            </w:r>
          </w:p>
        </w:tc>
      </w:tr>
      <w:tr w:rsidR="00480D1A" w:rsidRPr="00480D1A" w:rsidTr="00E2564F">
        <w:trPr>
          <w:trHeight w:val="858"/>
        </w:trPr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0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0D1A" w:rsidRPr="00480D1A" w:rsidTr="00E2564F">
        <w:trPr>
          <w:trHeight w:val="68"/>
        </w:trPr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0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D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0D1A" w:rsidRPr="00480D1A" w:rsidTr="00E2564F">
        <w:trPr>
          <w:trHeight w:val="100"/>
        </w:trPr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0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0D4F" w:rsidRDefault="006B0D4F"/>
    <w:p w:rsidR="00236DAF" w:rsidRDefault="00236DAF"/>
    <w:sectPr w:rsidR="00236DAF" w:rsidSect="00387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1A"/>
    <w:rsid w:val="0017451B"/>
    <w:rsid w:val="00236DAF"/>
    <w:rsid w:val="002A0AD2"/>
    <w:rsid w:val="002F0F6A"/>
    <w:rsid w:val="00387903"/>
    <w:rsid w:val="00480D1A"/>
    <w:rsid w:val="006B0D4F"/>
    <w:rsid w:val="007208B7"/>
    <w:rsid w:val="00E2564F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8540"/>
  <w15:chartTrackingRefBased/>
  <w15:docId w15:val="{EDBD48BA-42BA-454F-BEE5-141EF458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0D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amministrazione1</cp:lastModifiedBy>
  <cp:revision>6</cp:revision>
  <dcterms:created xsi:type="dcterms:W3CDTF">2020-04-06T08:04:00Z</dcterms:created>
  <dcterms:modified xsi:type="dcterms:W3CDTF">2020-05-21T07:43:00Z</dcterms:modified>
</cp:coreProperties>
</file>