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2C631" w14:textId="77777777" w:rsidR="005717E7" w:rsidRDefault="005717E7" w:rsidP="00D40F8D">
      <w:pPr>
        <w:jc w:val="center"/>
        <w:rPr>
          <w:rFonts w:ascii="Calibri" w:hAnsi="Calibri" w:cs="Calibri"/>
          <w:sz w:val="24"/>
          <w:szCs w:val="24"/>
        </w:rPr>
      </w:pPr>
      <w:r w:rsidRPr="00B34BCB">
        <w:rPr>
          <w:rFonts w:ascii="Bookman Old Style" w:hAnsi="Bookman Old Style"/>
          <w:noProof/>
          <w:sz w:val="28"/>
          <w:szCs w:val="28"/>
          <w:lang w:eastAsia="it-IT"/>
        </w:rPr>
        <w:drawing>
          <wp:inline distT="0" distB="0" distL="0" distR="0" wp14:anchorId="3A179838" wp14:editId="36376420">
            <wp:extent cx="33337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400050"/>
                    </a:xfrm>
                    <a:prstGeom prst="rect">
                      <a:avLst/>
                    </a:prstGeom>
                    <a:noFill/>
                    <a:ln>
                      <a:noFill/>
                    </a:ln>
                  </pic:spPr>
                </pic:pic>
              </a:graphicData>
            </a:graphic>
          </wp:inline>
        </w:drawing>
      </w:r>
    </w:p>
    <w:p w14:paraId="6C7A05F0" w14:textId="77777777" w:rsidR="005717E7" w:rsidRPr="005A328A" w:rsidRDefault="005717E7" w:rsidP="00D40F8D">
      <w:pPr>
        <w:spacing w:line="240" w:lineRule="auto"/>
        <w:contextualSpacing/>
        <w:jc w:val="center"/>
        <w:rPr>
          <w:rFonts w:ascii="Times New Roman" w:hAnsi="Times New Roman" w:cs="Times New Roman"/>
          <w:b/>
        </w:rPr>
      </w:pPr>
      <w:r w:rsidRPr="005A328A">
        <w:rPr>
          <w:rFonts w:ascii="Times New Roman" w:hAnsi="Times New Roman" w:cs="Times New Roman"/>
        </w:rPr>
        <w:t>Ministero dell’Istruzione, dell’Università e della Ricerca</w:t>
      </w:r>
    </w:p>
    <w:p w14:paraId="21CE4C9D" w14:textId="092B0CE7" w:rsidR="002D24B8" w:rsidRPr="005A328A" w:rsidRDefault="005717E7" w:rsidP="00D40F8D">
      <w:pPr>
        <w:spacing w:line="240" w:lineRule="auto"/>
        <w:contextualSpacing/>
        <w:jc w:val="center"/>
        <w:rPr>
          <w:rFonts w:ascii="Times New Roman" w:hAnsi="Times New Roman" w:cs="Times New Roman"/>
        </w:rPr>
      </w:pPr>
      <w:r w:rsidRPr="005A328A">
        <w:rPr>
          <w:rFonts w:ascii="Times New Roman" w:hAnsi="Times New Roman" w:cs="Times New Roman"/>
          <w:b/>
        </w:rPr>
        <w:t>Liceo Scientifico Statale "</w:t>
      </w:r>
      <w:r w:rsidRPr="005A328A">
        <w:rPr>
          <w:rFonts w:ascii="Times New Roman" w:hAnsi="Times New Roman" w:cs="Times New Roman"/>
          <w:b/>
          <w:i/>
        </w:rPr>
        <w:t>Alessandro Tassoni</w:t>
      </w:r>
    </w:p>
    <w:p w14:paraId="2EB438D4" w14:textId="77777777" w:rsidR="005717E7" w:rsidRPr="0081684C" w:rsidRDefault="005717E7" w:rsidP="00D40F8D">
      <w:pPr>
        <w:jc w:val="both"/>
        <w:rPr>
          <w:rFonts w:ascii="Times New Roman" w:hAnsi="Times New Roman" w:cs="Times New Roman"/>
          <w:b/>
          <w:bCs/>
          <w:color w:val="202124"/>
          <w:sz w:val="24"/>
          <w:szCs w:val="24"/>
          <w:shd w:val="clear" w:color="auto" w:fill="FFFFFF"/>
        </w:rPr>
      </w:pPr>
    </w:p>
    <w:p w14:paraId="5DB1906A" w14:textId="3B62EBF0" w:rsidR="008373E4" w:rsidRPr="0081684C" w:rsidRDefault="005717E7" w:rsidP="005717E7">
      <w:pPr>
        <w:jc w:val="center"/>
        <w:rPr>
          <w:rFonts w:ascii="Times New Roman" w:hAnsi="Times New Roman" w:cs="Times New Roman"/>
          <w:b/>
          <w:bCs/>
          <w:color w:val="202124"/>
          <w:sz w:val="24"/>
          <w:szCs w:val="24"/>
          <w:shd w:val="clear" w:color="auto" w:fill="FFFFFF"/>
        </w:rPr>
      </w:pPr>
      <w:r w:rsidRPr="0081684C">
        <w:rPr>
          <w:rFonts w:ascii="Times New Roman" w:hAnsi="Times New Roman" w:cs="Times New Roman"/>
          <w:b/>
          <w:bCs/>
          <w:color w:val="202124"/>
          <w:sz w:val="24"/>
          <w:szCs w:val="24"/>
          <w:shd w:val="clear" w:color="auto" w:fill="FFFFFF"/>
        </w:rPr>
        <w:t xml:space="preserve">DELIBERA n. </w:t>
      </w:r>
      <w:r w:rsidR="00086318">
        <w:rPr>
          <w:rFonts w:ascii="Times New Roman" w:hAnsi="Times New Roman" w:cs="Times New Roman"/>
          <w:b/>
          <w:bCs/>
          <w:color w:val="202124"/>
          <w:sz w:val="24"/>
          <w:szCs w:val="24"/>
          <w:shd w:val="clear" w:color="auto" w:fill="FFFFFF"/>
        </w:rPr>
        <w:t>6</w:t>
      </w:r>
      <w:r w:rsidRPr="0081684C">
        <w:rPr>
          <w:rFonts w:ascii="Times New Roman" w:hAnsi="Times New Roman" w:cs="Times New Roman"/>
          <w:b/>
          <w:bCs/>
          <w:color w:val="202124"/>
          <w:sz w:val="24"/>
          <w:szCs w:val="24"/>
          <w:shd w:val="clear" w:color="auto" w:fill="FFFFFF"/>
        </w:rPr>
        <w:t xml:space="preserve"> del </w:t>
      </w:r>
      <w:r w:rsidR="00A04388" w:rsidRPr="0081684C">
        <w:rPr>
          <w:rFonts w:ascii="Times New Roman" w:hAnsi="Times New Roman" w:cs="Times New Roman"/>
          <w:b/>
          <w:bCs/>
          <w:color w:val="202124"/>
          <w:sz w:val="24"/>
          <w:szCs w:val="24"/>
          <w:shd w:val="clear" w:color="auto" w:fill="FFFFFF"/>
        </w:rPr>
        <w:t>2</w:t>
      </w:r>
      <w:r w:rsidR="003F4BC9">
        <w:rPr>
          <w:rFonts w:ascii="Times New Roman" w:hAnsi="Times New Roman" w:cs="Times New Roman"/>
          <w:b/>
          <w:bCs/>
          <w:color w:val="202124"/>
          <w:sz w:val="24"/>
          <w:szCs w:val="24"/>
          <w:shd w:val="clear" w:color="auto" w:fill="FFFFFF"/>
        </w:rPr>
        <w:t>5</w:t>
      </w:r>
      <w:r w:rsidRPr="0081684C">
        <w:rPr>
          <w:rFonts w:ascii="Times New Roman" w:hAnsi="Times New Roman" w:cs="Times New Roman"/>
          <w:b/>
          <w:bCs/>
          <w:color w:val="202124"/>
          <w:sz w:val="24"/>
          <w:szCs w:val="24"/>
          <w:shd w:val="clear" w:color="auto" w:fill="FFFFFF"/>
        </w:rPr>
        <w:t>/</w:t>
      </w:r>
      <w:r w:rsidR="003F4BC9">
        <w:rPr>
          <w:rFonts w:ascii="Times New Roman" w:hAnsi="Times New Roman" w:cs="Times New Roman"/>
          <w:b/>
          <w:bCs/>
          <w:color w:val="202124"/>
          <w:sz w:val="24"/>
          <w:szCs w:val="24"/>
          <w:shd w:val="clear" w:color="auto" w:fill="FFFFFF"/>
        </w:rPr>
        <w:t>05</w:t>
      </w:r>
      <w:r w:rsidRPr="0081684C">
        <w:rPr>
          <w:rFonts w:ascii="Times New Roman" w:hAnsi="Times New Roman" w:cs="Times New Roman"/>
          <w:b/>
          <w:bCs/>
          <w:color w:val="202124"/>
          <w:sz w:val="24"/>
          <w:szCs w:val="24"/>
          <w:shd w:val="clear" w:color="auto" w:fill="FFFFFF"/>
        </w:rPr>
        <w:t>/202</w:t>
      </w:r>
      <w:r w:rsidR="003F4BC9">
        <w:rPr>
          <w:rFonts w:ascii="Times New Roman" w:hAnsi="Times New Roman" w:cs="Times New Roman"/>
          <w:b/>
          <w:bCs/>
          <w:color w:val="202124"/>
          <w:sz w:val="24"/>
          <w:szCs w:val="24"/>
          <w:shd w:val="clear" w:color="auto" w:fill="FFFFFF"/>
        </w:rPr>
        <w:t>1</w:t>
      </w:r>
    </w:p>
    <w:p w14:paraId="15CCEFB1" w14:textId="77777777" w:rsidR="008F6A18" w:rsidRPr="0081684C" w:rsidRDefault="008F6A18" w:rsidP="008F6A18">
      <w:pPr>
        <w:pStyle w:val="Standard"/>
        <w:jc w:val="both"/>
        <w:rPr>
          <w:sz w:val="24"/>
          <w:szCs w:val="24"/>
        </w:rPr>
      </w:pPr>
    </w:p>
    <w:p w14:paraId="0A8DAE2E" w14:textId="77C27B1D" w:rsidR="008F6A18" w:rsidRPr="005A328A" w:rsidRDefault="003F4BC9" w:rsidP="008F6A18">
      <w:pPr>
        <w:pStyle w:val="Standard"/>
        <w:ind w:left="360"/>
        <w:jc w:val="both"/>
        <w:rPr>
          <w:sz w:val="24"/>
          <w:szCs w:val="24"/>
        </w:rPr>
      </w:pPr>
      <w:r w:rsidRPr="003F4BC9">
        <w:rPr>
          <w:rFonts w:eastAsia="Arial Unicode MS"/>
          <w:sz w:val="24"/>
          <w:szCs w:val="24"/>
        </w:rPr>
        <w:t>Alle ore 18:00 del giorno 25 maggio 2021 si riunisce in modalità on-line sulla piattaforma Meet di G-Suite il Consiglio d’Istituto con la partecipazione dei seguenti componenti:</w:t>
      </w:r>
    </w:p>
    <w:p w14:paraId="785FC019" w14:textId="77777777" w:rsidR="008F6A18" w:rsidRPr="005A328A" w:rsidRDefault="008F6A18" w:rsidP="008F6A18">
      <w:pPr>
        <w:pStyle w:val="Standard"/>
        <w:ind w:left="360"/>
        <w:jc w:val="both"/>
        <w:rPr>
          <w:sz w:val="24"/>
          <w:szCs w:val="24"/>
        </w:rPr>
      </w:pPr>
    </w:p>
    <w:tbl>
      <w:tblPr>
        <w:tblW w:w="5000" w:type="pct"/>
        <w:tblCellMar>
          <w:left w:w="10" w:type="dxa"/>
          <w:right w:w="10" w:type="dxa"/>
        </w:tblCellMar>
        <w:tblLook w:val="0000" w:firstRow="0" w:lastRow="0" w:firstColumn="0" w:lastColumn="0" w:noHBand="0" w:noVBand="0"/>
      </w:tblPr>
      <w:tblGrid>
        <w:gridCol w:w="1608"/>
        <w:gridCol w:w="1966"/>
        <w:gridCol w:w="2449"/>
        <w:gridCol w:w="2161"/>
        <w:gridCol w:w="1444"/>
      </w:tblGrid>
      <w:tr w:rsidR="008F6A18" w:rsidRPr="005A328A" w14:paraId="03B66F9E"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vAlign w:val="center"/>
          </w:tcPr>
          <w:p w14:paraId="0C59716D" w14:textId="77777777" w:rsidR="008F6A18" w:rsidRPr="005A328A" w:rsidRDefault="008F6A18" w:rsidP="00F37761">
            <w:pPr>
              <w:pStyle w:val="Standard"/>
              <w:jc w:val="center"/>
              <w:rPr>
                <w:sz w:val="24"/>
                <w:szCs w:val="24"/>
              </w:rPr>
            </w:pPr>
            <w:r w:rsidRPr="005A328A">
              <w:rPr>
                <w:sz w:val="24"/>
                <w:szCs w:val="24"/>
              </w:rPr>
              <w:t>N. ordine</w:t>
            </w:r>
          </w:p>
        </w:tc>
        <w:tc>
          <w:tcPr>
            <w:tcW w:w="1021" w:type="pct"/>
            <w:tcBorders>
              <w:top w:val="single" w:sz="4" w:space="0" w:color="000080"/>
              <w:left w:val="single" w:sz="4" w:space="0" w:color="000080"/>
              <w:bottom w:val="single" w:sz="4" w:space="0" w:color="000080"/>
            </w:tcBorders>
            <w:shd w:val="clear" w:color="auto" w:fill="FFFFFF"/>
            <w:vAlign w:val="center"/>
          </w:tcPr>
          <w:p w14:paraId="5E611D44" w14:textId="77777777" w:rsidR="008F6A18" w:rsidRPr="005A328A" w:rsidRDefault="008F6A18" w:rsidP="00F37761">
            <w:pPr>
              <w:pStyle w:val="Titolo3"/>
              <w:rPr>
                <w:sz w:val="24"/>
                <w:szCs w:val="24"/>
              </w:rPr>
            </w:pPr>
            <w:r w:rsidRPr="005A328A">
              <w:rPr>
                <w:b w:val="0"/>
                <w:sz w:val="24"/>
                <w:szCs w:val="24"/>
              </w:rPr>
              <w:t>Cognome</w:t>
            </w:r>
          </w:p>
        </w:tc>
        <w:tc>
          <w:tcPr>
            <w:tcW w:w="1272" w:type="pct"/>
            <w:tcBorders>
              <w:top w:val="single" w:sz="4" w:space="0" w:color="000080"/>
              <w:left w:val="single" w:sz="4" w:space="0" w:color="000080"/>
              <w:bottom w:val="single" w:sz="4" w:space="0" w:color="000080"/>
            </w:tcBorders>
            <w:shd w:val="clear" w:color="auto" w:fill="FFFFFF"/>
            <w:vAlign w:val="center"/>
          </w:tcPr>
          <w:p w14:paraId="4EAC9C29" w14:textId="77777777" w:rsidR="008F6A18" w:rsidRPr="005A328A" w:rsidRDefault="008F6A18" w:rsidP="00F37761">
            <w:pPr>
              <w:pStyle w:val="Standard"/>
              <w:jc w:val="center"/>
              <w:rPr>
                <w:sz w:val="24"/>
                <w:szCs w:val="24"/>
              </w:rPr>
            </w:pPr>
            <w:r w:rsidRPr="005A328A">
              <w:rPr>
                <w:sz w:val="24"/>
                <w:szCs w:val="24"/>
              </w:rPr>
              <w:t>Nome</w:t>
            </w:r>
          </w:p>
        </w:tc>
        <w:tc>
          <w:tcPr>
            <w:tcW w:w="1122" w:type="pct"/>
            <w:tcBorders>
              <w:top w:val="single" w:sz="4" w:space="0" w:color="000080"/>
              <w:left w:val="single" w:sz="4" w:space="0" w:color="000080"/>
              <w:bottom w:val="single" w:sz="4" w:space="0" w:color="000080"/>
            </w:tcBorders>
            <w:shd w:val="clear" w:color="auto" w:fill="FFFFFF"/>
            <w:vAlign w:val="center"/>
          </w:tcPr>
          <w:p w14:paraId="4EEF9E4B" w14:textId="77777777" w:rsidR="008F6A18" w:rsidRPr="005A328A" w:rsidRDefault="008F6A18" w:rsidP="00F37761">
            <w:pPr>
              <w:pStyle w:val="Standard"/>
              <w:jc w:val="center"/>
              <w:rPr>
                <w:sz w:val="24"/>
                <w:szCs w:val="24"/>
              </w:rPr>
            </w:pPr>
            <w:r w:rsidRPr="005A328A">
              <w:rPr>
                <w:sz w:val="24"/>
                <w:szCs w:val="24"/>
              </w:rPr>
              <w:t>Componente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vAlign w:val="center"/>
          </w:tcPr>
          <w:p w14:paraId="59989570" w14:textId="77777777" w:rsidR="008F6A18" w:rsidRPr="005A328A" w:rsidRDefault="008F6A18" w:rsidP="00F37761">
            <w:pPr>
              <w:pStyle w:val="Standard"/>
              <w:jc w:val="center"/>
              <w:rPr>
                <w:sz w:val="24"/>
                <w:szCs w:val="24"/>
              </w:rPr>
            </w:pPr>
            <w:r w:rsidRPr="005A328A">
              <w:rPr>
                <w:sz w:val="24"/>
                <w:szCs w:val="24"/>
              </w:rPr>
              <w:t>Presente</w:t>
            </w:r>
          </w:p>
          <w:p w14:paraId="4DA9BCA2" w14:textId="77777777" w:rsidR="008F6A18" w:rsidRPr="005A328A" w:rsidRDefault="008F6A18" w:rsidP="00F37761">
            <w:pPr>
              <w:pStyle w:val="Standard"/>
              <w:jc w:val="center"/>
              <w:rPr>
                <w:sz w:val="24"/>
                <w:szCs w:val="24"/>
              </w:rPr>
            </w:pPr>
            <w:r w:rsidRPr="005A328A">
              <w:rPr>
                <w:sz w:val="24"/>
                <w:szCs w:val="24"/>
              </w:rPr>
              <w:t>(sì - no)</w:t>
            </w:r>
          </w:p>
        </w:tc>
      </w:tr>
      <w:tr w:rsidR="008F6A18" w:rsidRPr="005A328A" w14:paraId="0511BB8F"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8E4AEEF" w14:textId="77777777" w:rsidR="008F6A18" w:rsidRPr="005A328A" w:rsidRDefault="008F6A18" w:rsidP="00F37761">
            <w:pPr>
              <w:pStyle w:val="Standard"/>
              <w:spacing w:before="100" w:beforeAutospacing="1"/>
              <w:jc w:val="center"/>
              <w:rPr>
                <w:sz w:val="24"/>
                <w:szCs w:val="24"/>
              </w:rPr>
            </w:pPr>
            <w:r w:rsidRPr="005A328A">
              <w:rPr>
                <w:b/>
                <w:bCs/>
                <w:sz w:val="24"/>
                <w:szCs w:val="24"/>
              </w:rPr>
              <w:t>1</w:t>
            </w:r>
          </w:p>
        </w:tc>
        <w:tc>
          <w:tcPr>
            <w:tcW w:w="1021" w:type="pct"/>
            <w:tcBorders>
              <w:top w:val="single" w:sz="4" w:space="0" w:color="000080"/>
              <w:left w:val="single" w:sz="4" w:space="0" w:color="000080"/>
              <w:bottom w:val="single" w:sz="4" w:space="0" w:color="000080"/>
            </w:tcBorders>
            <w:shd w:val="clear" w:color="auto" w:fill="FFFFFF"/>
          </w:tcPr>
          <w:p w14:paraId="4817B295" w14:textId="77777777" w:rsidR="008F6A18" w:rsidRPr="005A328A" w:rsidRDefault="008F6A18" w:rsidP="00F37761">
            <w:pPr>
              <w:pStyle w:val="Standard"/>
              <w:jc w:val="both"/>
              <w:rPr>
                <w:sz w:val="24"/>
                <w:szCs w:val="24"/>
              </w:rPr>
            </w:pPr>
            <w:r w:rsidRPr="005A328A">
              <w:rPr>
                <w:sz w:val="24"/>
                <w:szCs w:val="24"/>
              </w:rPr>
              <w:t>Ricciardi</w:t>
            </w:r>
          </w:p>
        </w:tc>
        <w:tc>
          <w:tcPr>
            <w:tcW w:w="1272" w:type="pct"/>
            <w:tcBorders>
              <w:top w:val="single" w:sz="4" w:space="0" w:color="000080"/>
              <w:left w:val="single" w:sz="4" w:space="0" w:color="000080"/>
              <w:bottom w:val="single" w:sz="4" w:space="0" w:color="000080"/>
            </w:tcBorders>
            <w:shd w:val="clear" w:color="auto" w:fill="FFFFFF"/>
          </w:tcPr>
          <w:p w14:paraId="502ADAF7" w14:textId="77777777" w:rsidR="008F6A18" w:rsidRPr="005A328A" w:rsidRDefault="008F6A18" w:rsidP="00F37761">
            <w:pPr>
              <w:pStyle w:val="Standard"/>
              <w:jc w:val="both"/>
              <w:rPr>
                <w:sz w:val="24"/>
                <w:szCs w:val="24"/>
              </w:rPr>
            </w:pPr>
            <w:r w:rsidRPr="005A328A">
              <w:rPr>
                <w:sz w:val="24"/>
                <w:szCs w:val="24"/>
              </w:rPr>
              <w:t>Stefania</w:t>
            </w:r>
          </w:p>
        </w:tc>
        <w:tc>
          <w:tcPr>
            <w:tcW w:w="1122" w:type="pct"/>
            <w:tcBorders>
              <w:top w:val="single" w:sz="4" w:space="0" w:color="000080"/>
              <w:left w:val="single" w:sz="4" w:space="0" w:color="000080"/>
              <w:bottom w:val="single" w:sz="4" w:space="0" w:color="000080"/>
            </w:tcBorders>
            <w:shd w:val="clear" w:color="auto" w:fill="FFFFFF"/>
          </w:tcPr>
          <w:p w14:paraId="171F1198" w14:textId="77777777" w:rsidR="008F6A18" w:rsidRPr="005A328A" w:rsidRDefault="008F6A18" w:rsidP="00F37761">
            <w:pPr>
              <w:pStyle w:val="Standard"/>
              <w:jc w:val="both"/>
              <w:rPr>
                <w:sz w:val="24"/>
                <w:szCs w:val="24"/>
              </w:rPr>
            </w:pPr>
            <w:r w:rsidRPr="005A328A">
              <w:rPr>
                <w:sz w:val="24"/>
                <w:szCs w:val="24"/>
              </w:rPr>
              <w:t>Dirigente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DF2C239"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5744FBC9" w14:textId="77777777" w:rsidTr="00F37761">
        <w:trPr>
          <w:trHeight w:val="276"/>
        </w:trPr>
        <w:tc>
          <w:tcPr>
            <w:tcW w:w="835" w:type="pct"/>
            <w:tcBorders>
              <w:top w:val="single" w:sz="4" w:space="0" w:color="000080"/>
              <w:left w:val="single" w:sz="4" w:space="0" w:color="000080"/>
              <w:bottom w:val="single" w:sz="4" w:space="0" w:color="000080"/>
            </w:tcBorders>
            <w:shd w:val="clear" w:color="auto" w:fill="FFFFFF"/>
          </w:tcPr>
          <w:p w14:paraId="14550EEE" w14:textId="77777777" w:rsidR="008F6A18" w:rsidRPr="005A328A" w:rsidRDefault="008F6A18" w:rsidP="00F37761">
            <w:pPr>
              <w:pStyle w:val="Standard"/>
              <w:spacing w:before="100" w:beforeAutospacing="1"/>
              <w:jc w:val="center"/>
              <w:rPr>
                <w:sz w:val="24"/>
                <w:szCs w:val="24"/>
              </w:rPr>
            </w:pPr>
            <w:r w:rsidRPr="005A328A">
              <w:rPr>
                <w:b/>
                <w:bCs/>
                <w:sz w:val="24"/>
                <w:szCs w:val="24"/>
              </w:rPr>
              <w:t>2</w:t>
            </w:r>
          </w:p>
        </w:tc>
        <w:tc>
          <w:tcPr>
            <w:tcW w:w="1021" w:type="pct"/>
            <w:tcBorders>
              <w:top w:val="single" w:sz="4" w:space="0" w:color="000080"/>
              <w:left w:val="single" w:sz="4" w:space="0" w:color="000080"/>
              <w:bottom w:val="single" w:sz="4" w:space="0" w:color="000080"/>
            </w:tcBorders>
            <w:shd w:val="clear" w:color="auto" w:fill="FFFFFF"/>
          </w:tcPr>
          <w:p w14:paraId="1E2A79DC"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Coppelli</w:t>
            </w:r>
          </w:p>
        </w:tc>
        <w:tc>
          <w:tcPr>
            <w:tcW w:w="1272" w:type="pct"/>
            <w:tcBorders>
              <w:top w:val="single" w:sz="4" w:space="0" w:color="000080"/>
              <w:left w:val="single" w:sz="4" w:space="0" w:color="000080"/>
              <w:bottom w:val="single" w:sz="4" w:space="0" w:color="000080"/>
            </w:tcBorders>
            <w:shd w:val="clear" w:color="auto" w:fill="FFFFFF"/>
          </w:tcPr>
          <w:p w14:paraId="5E91A5A4" w14:textId="77777777" w:rsidR="008F6A18" w:rsidRPr="005A328A" w:rsidRDefault="008F6A18" w:rsidP="00F37761">
            <w:pPr>
              <w:pStyle w:val="Standard"/>
              <w:rPr>
                <w:sz w:val="24"/>
                <w:szCs w:val="24"/>
              </w:rPr>
            </w:pPr>
            <w:r w:rsidRPr="005A328A">
              <w:rPr>
                <w:sz w:val="24"/>
                <w:szCs w:val="24"/>
              </w:rPr>
              <w:t>Rosa Maria</w:t>
            </w:r>
          </w:p>
        </w:tc>
        <w:tc>
          <w:tcPr>
            <w:tcW w:w="1122" w:type="pct"/>
            <w:tcBorders>
              <w:top w:val="single" w:sz="4" w:space="0" w:color="000080"/>
              <w:left w:val="single" w:sz="4" w:space="0" w:color="000080"/>
              <w:bottom w:val="single" w:sz="4" w:space="0" w:color="000080"/>
            </w:tcBorders>
            <w:shd w:val="clear" w:color="auto" w:fill="FFFFFF"/>
          </w:tcPr>
          <w:p w14:paraId="148C71AD"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6AF1BF4E" w14:textId="382592B3" w:rsidR="008F6A18" w:rsidRPr="005A328A" w:rsidRDefault="003F4BC9" w:rsidP="00F37761">
            <w:pPr>
              <w:pStyle w:val="Standard"/>
              <w:jc w:val="center"/>
              <w:rPr>
                <w:sz w:val="24"/>
                <w:szCs w:val="24"/>
              </w:rPr>
            </w:pPr>
            <w:r>
              <w:rPr>
                <w:sz w:val="24"/>
                <w:szCs w:val="24"/>
              </w:rPr>
              <w:t>NO</w:t>
            </w:r>
          </w:p>
        </w:tc>
      </w:tr>
      <w:tr w:rsidR="008F6A18" w:rsidRPr="005A328A" w14:paraId="183EA59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C7C2FF4" w14:textId="77777777" w:rsidR="008F6A18" w:rsidRPr="005A328A" w:rsidRDefault="008F6A18" w:rsidP="00F37761">
            <w:pPr>
              <w:pStyle w:val="Standard"/>
              <w:spacing w:before="100" w:beforeAutospacing="1"/>
              <w:jc w:val="center"/>
              <w:rPr>
                <w:sz w:val="24"/>
                <w:szCs w:val="24"/>
              </w:rPr>
            </w:pPr>
            <w:r w:rsidRPr="005A328A">
              <w:rPr>
                <w:b/>
                <w:bCs/>
                <w:sz w:val="24"/>
                <w:szCs w:val="24"/>
              </w:rPr>
              <w:t>3</w:t>
            </w:r>
          </w:p>
        </w:tc>
        <w:tc>
          <w:tcPr>
            <w:tcW w:w="1021" w:type="pct"/>
            <w:tcBorders>
              <w:top w:val="single" w:sz="4" w:space="0" w:color="000080"/>
              <w:left w:val="single" w:sz="4" w:space="0" w:color="000080"/>
              <w:bottom w:val="single" w:sz="4" w:space="0" w:color="000080"/>
            </w:tcBorders>
            <w:shd w:val="clear" w:color="auto" w:fill="FFFFFF"/>
          </w:tcPr>
          <w:p w14:paraId="134866A1"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Corghi</w:t>
            </w:r>
          </w:p>
        </w:tc>
        <w:tc>
          <w:tcPr>
            <w:tcW w:w="1272" w:type="pct"/>
            <w:tcBorders>
              <w:top w:val="single" w:sz="4" w:space="0" w:color="000080"/>
              <w:left w:val="single" w:sz="4" w:space="0" w:color="000080"/>
              <w:bottom w:val="single" w:sz="4" w:space="0" w:color="000080"/>
            </w:tcBorders>
            <w:shd w:val="clear" w:color="auto" w:fill="FFFFFF"/>
          </w:tcPr>
          <w:p w14:paraId="5B95F0CC" w14:textId="77777777" w:rsidR="008F6A18" w:rsidRPr="005A328A" w:rsidRDefault="008F6A18" w:rsidP="00F37761">
            <w:pPr>
              <w:pStyle w:val="Standard"/>
              <w:rPr>
                <w:sz w:val="24"/>
                <w:szCs w:val="24"/>
              </w:rPr>
            </w:pPr>
            <w:r w:rsidRPr="005A328A">
              <w:rPr>
                <w:sz w:val="24"/>
                <w:szCs w:val="24"/>
              </w:rPr>
              <w:t>Elena</w:t>
            </w:r>
          </w:p>
        </w:tc>
        <w:tc>
          <w:tcPr>
            <w:tcW w:w="1122" w:type="pct"/>
            <w:tcBorders>
              <w:top w:val="single" w:sz="4" w:space="0" w:color="000080"/>
              <w:left w:val="single" w:sz="4" w:space="0" w:color="000080"/>
              <w:bottom w:val="single" w:sz="4" w:space="0" w:color="000080"/>
            </w:tcBorders>
            <w:shd w:val="clear" w:color="auto" w:fill="FFFFFF"/>
          </w:tcPr>
          <w:p w14:paraId="2243B8CC"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B153929" w14:textId="5F2CE582" w:rsidR="008F6A18" w:rsidRPr="005A328A" w:rsidRDefault="003F4BC9" w:rsidP="00F37761">
            <w:pPr>
              <w:pStyle w:val="Standard"/>
              <w:jc w:val="center"/>
              <w:rPr>
                <w:sz w:val="24"/>
                <w:szCs w:val="24"/>
              </w:rPr>
            </w:pPr>
            <w:r>
              <w:rPr>
                <w:sz w:val="24"/>
                <w:szCs w:val="24"/>
              </w:rPr>
              <w:t>NO</w:t>
            </w:r>
          </w:p>
        </w:tc>
      </w:tr>
      <w:tr w:rsidR="008F6A18" w:rsidRPr="005A328A" w14:paraId="4E557869"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3662BD6A" w14:textId="77777777" w:rsidR="008F6A18" w:rsidRPr="005A328A" w:rsidRDefault="008F6A18" w:rsidP="00F37761">
            <w:pPr>
              <w:pStyle w:val="Standard"/>
              <w:spacing w:before="100" w:beforeAutospacing="1"/>
              <w:jc w:val="center"/>
              <w:rPr>
                <w:sz w:val="24"/>
                <w:szCs w:val="24"/>
              </w:rPr>
            </w:pPr>
            <w:r w:rsidRPr="005A328A">
              <w:rPr>
                <w:b/>
                <w:bCs/>
                <w:sz w:val="24"/>
                <w:szCs w:val="24"/>
              </w:rPr>
              <w:t>4</w:t>
            </w:r>
          </w:p>
        </w:tc>
        <w:tc>
          <w:tcPr>
            <w:tcW w:w="1021" w:type="pct"/>
            <w:tcBorders>
              <w:top w:val="single" w:sz="4" w:space="0" w:color="000080"/>
              <w:left w:val="single" w:sz="4" w:space="0" w:color="000080"/>
              <w:bottom w:val="single" w:sz="4" w:space="0" w:color="000080"/>
            </w:tcBorders>
            <w:shd w:val="clear" w:color="auto" w:fill="FFFFFF"/>
          </w:tcPr>
          <w:p w14:paraId="05094A27"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Bedini</w:t>
            </w:r>
          </w:p>
        </w:tc>
        <w:tc>
          <w:tcPr>
            <w:tcW w:w="1272" w:type="pct"/>
            <w:tcBorders>
              <w:top w:val="single" w:sz="4" w:space="0" w:color="000080"/>
              <w:left w:val="single" w:sz="4" w:space="0" w:color="000080"/>
              <w:bottom w:val="single" w:sz="4" w:space="0" w:color="000080"/>
            </w:tcBorders>
            <w:shd w:val="clear" w:color="auto" w:fill="FFFFFF"/>
          </w:tcPr>
          <w:p w14:paraId="506E67F3" w14:textId="77777777" w:rsidR="008F6A18" w:rsidRPr="005A328A" w:rsidRDefault="008F6A18" w:rsidP="00F37761">
            <w:pPr>
              <w:pStyle w:val="Standard"/>
              <w:rPr>
                <w:sz w:val="24"/>
                <w:szCs w:val="24"/>
              </w:rPr>
            </w:pPr>
            <w:r w:rsidRPr="005A328A">
              <w:rPr>
                <w:sz w:val="24"/>
                <w:szCs w:val="24"/>
              </w:rPr>
              <w:t>Chiara</w:t>
            </w:r>
          </w:p>
        </w:tc>
        <w:tc>
          <w:tcPr>
            <w:tcW w:w="1122" w:type="pct"/>
            <w:tcBorders>
              <w:top w:val="single" w:sz="4" w:space="0" w:color="000080"/>
              <w:left w:val="single" w:sz="4" w:space="0" w:color="000080"/>
              <w:bottom w:val="single" w:sz="4" w:space="0" w:color="000080"/>
            </w:tcBorders>
            <w:shd w:val="clear" w:color="auto" w:fill="FFFFFF"/>
          </w:tcPr>
          <w:p w14:paraId="3696AE71"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DAF04BC"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0EBA2230"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3FF9455D" w14:textId="77777777" w:rsidR="008F6A18" w:rsidRPr="005A328A" w:rsidRDefault="008F6A18" w:rsidP="00F37761">
            <w:pPr>
              <w:pStyle w:val="Standard"/>
              <w:spacing w:before="100" w:beforeAutospacing="1"/>
              <w:jc w:val="center"/>
              <w:rPr>
                <w:sz w:val="24"/>
                <w:szCs w:val="24"/>
              </w:rPr>
            </w:pPr>
            <w:r w:rsidRPr="005A328A">
              <w:rPr>
                <w:b/>
                <w:bCs/>
                <w:sz w:val="24"/>
                <w:szCs w:val="24"/>
              </w:rPr>
              <w:t>5</w:t>
            </w:r>
          </w:p>
        </w:tc>
        <w:tc>
          <w:tcPr>
            <w:tcW w:w="1021" w:type="pct"/>
            <w:tcBorders>
              <w:top w:val="single" w:sz="4" w:space="0" w:color="000080"/>
              <w:left w:val="single" w:sz="4" w:space="0" w:color="000080"/>
              <w:bottom w:val="single" w:sz="4" w:space="0" w:color="000080"/>
            </w:tcBorders>
            <w:shd w:val="clear" w:color="auto" w:fill="FFFFFF"/>
          </w:tcPr>
          <w:p w14:paraId="58E6C5DE"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Betti</w:t>
            </w:r>
          </w:p>
        </w:tc>
        <w:tc>
          <w:tcPr>
            <w:tcW w:w="1272" w:type="pct"/>
            <w:tcBorders>
              <w:top w:val="single" w:sz="4" w:space="0" w:color="000080"/>
              <w:left w:val="single" w:sz="4" w:space="0" w:color="000080"/>
              <w:bottom w:val="single" w:sz="4" w:space="0" w:color="000080"/>
            </w:tcBorders>
            <w:shd w:val="clear" w:color="auto" w:fill="FFFFFF"/>
          </w:tcPr>
          <w:p w14:paraId="2841C19F" w14:textId="77777777" w:rsidR="008F6A18" w:rsidRPr="005A328A" w:rsidRDefault="008F6A18" w:rsidP="00F37761">
            <w:pPr>
              <w:pStyle w:val="Standard"/>
              <w:rPr>
                <w:sz w:val="24"/>
                <w:szCs w:val="24"/>
              </w:rPr>
            </w:pPr>
            <w:r w:rsidRPr="005A328A">
              <w:rPr>
                <w:sz w:val="24"/>
                <w:szCs w:val="24"/>
              </w:rPr>
              <w:t>Andrea</w:t>
            </w:r>
          </w:p>
        </w:tc>
        <w:tc>
          <w:tcPr>
            <w:tcW w:w="1122" w:type="pct"/>
            <w:tcBorders>
              <w:top w:val="single" w:sz="4" w:space="0" w:color="000080"/>
              <w:left w:val="single" w:sz="4" w:space="0" w:color="000080"/>
              <w:bottom w:val="single" w:sz="4" w:space="0" w:color="000080"/>
            </w:tcBorders>
            <w:shd w:val="clear" w:color="auto" w:fill="FFFFFF"/>
          </w:tcPr>
          <w:p w14:paraId="7DADC0C8"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DC9B890"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45E47EA"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5BE55EB" w14:textId="77777777" w:rsidR="008F6A18" w:rsidRPr="005A328A" w:rsidRDefault="008F6A18" w:rsidP="00F37761">
            <w:pPr>
              <w:pStyle w:val="Standard"/>
              <w:spacing w:before="100" w:beforeAutospacing="1"/>
              <w:jc w:val="center"/>
              <w:rPr>
                <w:sz w:val="24"/>
                <w:szCs w:val="24"/>
              </w:rPr>
            </w:pPr>
            <w:r w:rsidRPr="005A328A">
              <w:rPr>
                <w:b/>
                <w:bCs/>
                <w:sz w:val="24"/>
                <w:szCs w:val="24"/>
              </w:rPr>
              <w:t>6</w:t>
            </w:r>
          </w:p>
        </w:tc>
        <w:tc>
          <w:tcPr>
            <w:tcW w:w="1021" w:type="pct"/>
            <w:tcBorders>
              <w:top w:val="single" w:sz="4" w:space="0" w:color="000080"/>
              <w:left w:val="single" w:sz="4" w:space="0" w:color="000080"/>
              <w:bottom w:val="single" w:sz="4" w:space="0" w:color="000080"/>
            </w:tcBorders>
            <w:shd w:val="clear" w:color="auto" w:fill="FFFFFF"/>
          </w:tcPr>
          <w:p w14:paraId="41F2E0FA"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Magnavacca</w:t>
            </w:r>
          </w:p>
        </w:tc>
        <w:tc>
          <w:tcPr>
            <w:tcW w:w="1272" w:type="pct"/>
            <w:tcBorders>
              <w:top w:val="single" w:sz="4" w:space="0" w:color="000080"/>
              <w:left w:val="single" w:sz="4" w:space="0" w:color="000080"/>
              <w:bottom w:val="single" w:sz="4" w:space="0" w:color="000080"/>
            </w:tcBorders>
            <w:shd w:val="clear" w:color="auto" w:fill="FFFFFF"/>
          </w:tcPr>
          <w:p w14:paraId="1DADB109" w14:textId="77777777" w:rsidR="008F6A18" w:rsidRPr="005A328A" w:rsidRDefault="008F6A18" w:rsidP="00F37761">
            <w:pPr>
              <w:pStyle w:val="Standard"/>
              <w:rPr>
                <w:sz w:val="24"/>
                <w:szCs w:val="24"/>
              </w:rPr>
            </w:pPr>
            <w:r w:rsidRPr="005A328A">
              <w:rPr>
                <w:sz w:val="24"/>
                <w:szCs w:val="24"/>
              </w:rPr>
              <w:t>Armando</w:t>
            </w:r>
          </w:p>
        </w:tc>
        <w:tc>
          <w:tcPr>
            <w:tcW w:w="1122" w:type="pct"/>
            <w:tcBorders>
              <w:top w:val="single" w:sz="4" w:space="0" w:color="000080"/>
              <w:left w:val="single" w:sz="4" w:space="0" w:color="000080"/>
              <w:bottom w:val="single" w:sz="4" w:space="0" w:color="000080"/>
            </w:tcBorders>
            <w:shd w:val="clear" w:color="auto" w:fill="FFFFFF"/>
          </w:tcPr>
          <w:p w14:paraId="2B6D746C"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1181805"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71FED9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FF9BC85" w14:textId="77777777" w:rsidR="008F6A18" w:rsidRPr="005A328A" w:rsidRDefault="008F6A18" w:rsidP="00F37761">
            <w:pPr>
              <w:pStyle w:val="Standard"/>
              <w:spacing w:before="100" w:beforeAutospacing="1"/>
              <w:jc w:val="center"/>
              <w:rPr>
                <w:sz w:val="24"/>
                <w:szCs w:val="24"/>
              </w:rPr>
            </w:pPr>
            <w:r w:rsidRPr="005A328A">
              <w:rPr>
                <w:b/>
                <w:bCs/>
                <w:sz w:val="24"/>
                <w:szCs w:val="24"/>
              </w:rPr>
              <w:t>7</w:t>
            </w:r>
          </w:p>
        </w:tc>
        <w:tc>
          <w:tcPr>
            <w:tcW w:w="1021" w:type="pct"/>
            <w:tcBorders>
              <w:top w:val="single" w:sz="4" w:space="0" w:color="000080"/>
              <w:left w:val="single" w:sz="4" w:space="0" w:color="000080"/>
              <w:bottom w:val="single" w:sz="4" w:space="0" w:color="000080"/>
            </w:tcBorders>
            <w:shd w:val="clear" w:color="auto" w:fill="FFFFFF"/>
          </w:tcPr>
          <w:p w14:paraId="4AC1EBFE"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Nicolini</w:t>
            </w:r>
          </w:p>
        </w:tc>
        <w:tc>
          <w:tcPr>
            <w:tcW w:w="1272" w:type="pct"/>
            <w:tcBorders>
              <w:top w:val="single" w:sz="4" w:space="0" w:color="000080"/>
              <w:left w:val="single" w:sz="4" w:space="0" w:color="000080"/>
              <w:bottom w:val="single" w:sz="4" w:space="0" w:color="000080"/>
            </w:tcBorders>
            <w:shd w:val="clear" w:color="auto" w:fill="FFFFFF"/>
          </w:tcPr>
          <w:p w14:paraId="0C875986" w14:textId="77777777" w:rsidR="008F6A18" w:rsidRPr="005A328A" w:rsidRDefault="008F6A18" w:rsidP="00F37761">
            <w:pPr>
              <w:pStyle w:val="Standard"/>
              <w:rPr>
                <w:sz w:val="24"/>
                <w:szCs w:val="24"/>
              </w:rPr>
            </w:pPr>
            <w:r w:rsidRPr="005A328A">
              <w:rPr>
                <w:sz w:val="24"/>
                <w:szCs w:val="24"/>
              </w:rPr>
              <w:t>Marco</w:t>
            </w:r>
          </w:p>
        </w:tc>
        <w:tc>
          <w:tcPr>
            <w:tcW w:w="1122" w:type="pct"/>
            <w:tcBorders>
              <w:top w:val="single" w:sz="4" w:space="0" w:color="000080"/>
              <w:left w:val="single" w:sz="4" w:space="0" w:color="000080"/>
              <w:bottom w:val="single" w:sz="4" w:space="0" w:color="000080"/>
            </w:tcBorders>
            <w:shd w:val="clear" w:color="auto" w:fill="FFFFFF"/>
          </w:tcPr>
          <w:p w14:paraId="3F8232E3"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0E6F3B4"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1BDE37C"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5EE9E82F" w14:textId="77777777" w:rsidR="008F6A18" w:rsidRPr="005A328A" w:rsidRDefault="008F6A18" w:rsidP="00F37761">
            <w:pPr>
              <w:pStyle w:val="Standard"/>
              <w:spacing w:before="100" w:beforeAutospacing="1"/>
              <w:jc w:val="center"/>
              <w:rPr>
                <w:sz w:val="24"/>
                <w:szCs w:val="24"/>
              </w:rPr>
            </w:pPr>
            <w:r w:rsidRPr="005A328A">
              <w:rPr>
                <w:b/>
                <w:bCs/>
                <w:sz w:val="24"/>
                <w:szCs w:val="24"/>
              </w:rPr>
              <w:t>8</w:t>
            </w:r>
          </w:p>
        </w:tc>
        <w:tc>
          <w:tcPr>
            <w:tcW w:w="1021" w:type="pct"/>
            <w:tcBorders>
              <w:top w:val="single" w:sz="4" w:space="0" w:color="000080"/>
              <w:left w:val="single" w:sz="4" w:space="0" w:color="000080"/>
              <w:bottom w:val="single" w:sz="4" w:space="0" w:color="000080"/>
            </w:tcBorders>
            <w:shd w:val="clear" w:color="auto" w:fill="FFFFFF"/>
          </w:tcPr>
          <w:p w14:paraId="4E7D38D4"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Giombini</w:t>
            </w:r>
          </w:p>
        </w:tc>
        <w:tc>
          <w:tcPr>
            <w:tcW w:w="1272" w:type="pct"/>
            <w:tcBorders>
              <w:top w:val="single" w:sz="4" w:space="0" w:color="000080"/>
              <w:left w:val="single" w:sz="4" w:space="0" w:color="000080"/>
              <w:bottom w:val="single" w:sz="4" w:space="0" w:color="000080"/>
            </w:tcBorders>
            <w:shd w:val="clear" w:color="auto" w:fill="FFFFFF"/>
          </w:tcPr>
          <w:p w14:paraId="34F9EA1E" w14:textId="77777777" w:rsidR="008F6A18" w:rsidRPr="005A328A" w:rsidRDefault="008F6A18" w:rsidP="00F37761">
            <w:pPr>
              <w:pStyle w:val="Standard"/>
              <w:rPr>
                <w:sz w:val="24"/>
                <w:szCs w:val="24"/>
              </w:rPr>
            </w:pPr>
            <w:r w:rsidRPr="005A328A">
              <w:rPr>
                <w:sz w:val="24"/>
                <w:szCs w:val="24"/>
              </w:rPr>
              <w:t>Francesco</w:t>
            </w:r>
          </w:p>
        </w:tc>
        <w:tc>
          <w:tcPr>
            <w:tcW w:w="1122" w:type="pct"/>
            <w:tcBorders>
              <w:top w:val="single" w:sz="4" w:space="0" w:color="000080"/>
              <w:left w:val="single" w:sz="4" w:space="0" w:color="000080"/>
              <w:bottom w:val="single" w:sz="4" w:space="0" w:color="000080"/>
            </w:tcBorders>
            <w:shd w:val="clear" w:color="auto" w:fill="FFFFFF"/>
          </w:tcPr>
          <w:p w14:paraId="72975737"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2F9BC69" w14:textId="4A53CF5C" w:rsidR="008F6A18" w:rsidRPr="005A328A" w:rsidRDefault="003F4BC9" w:rsidP="00F37761">
            <w:pPr>
              <w:pStyle w:val="Standard"/>
              <w:jc w:val="center"/>
              <w:rPr>
                <w:sz w:val="24"/>
                <w:szCs w:val="24"/>
              </w:rPr>
            </w:pPr>
            <w:r>
              <w:rPr>
                <w:sz w:val="24"/>
                <w:szCs w:val="24"/>
              </w:rPr>
              <w:t>SI</w:t>
            </w:r>
          </w:p>
        </w:tc>
      </w:tr>
      <w:tr w:rsidR="008F6A18" w:rsidRPr="005A328A" w14:paraId="2488BCD1"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5CCCCFA1" w14:textId="77777777" w:rsidR="008F6A18" w:rsidRPr="005A328A" w:rsidRDefault="008F6A18" w:rsidP="00F37761">
            <w:pPr>
              <w:pStyle w:val="Standard"/>
              <w:spacing w:before="100" w:beforeAutospacing="1"/>
              <w:jc w:val="center"/>
              <w:rPr>
                <w:sz w:val="24"/>
                <w:szCs w:val="24"/>
              </w:rPr>
            </w:pPr>
            <w:r w:rsidRPr="005A328A">
              <w:rPr>
                <w:b/>
                <w:bCs/>
                <w:sz w:val="24"/>
                <w:szCs w:val="24"/>
              </w:rPr>
              <w:t>9</w:t>
            </w:r>
          </w:p>
        </w:tc>
        <w:tc>
          <w:tcPr>
            <w:tcW w:w="1021" w:type="pct"/>
            <w:tcBorders>
              <w:top w:val="single" w:sz="4" w:space="0" w:color="000080"/>
              <w:left w:val="single" w:sz="4" w:space="0" w:color="000080"/>
              <w:bottom w:val="single" w:sz="4" w:space="0" w:color="000080"/>
            </w:tcBorders>
            <w:shd w:val="clear" w:color="auto" w:fill="FFFFFF"/>
          </w:tcPr>
          <w:p w14:paraId="38464D8C"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Ghelfi</w:t>
            </w:r>
          </w:p>
        </w:tc>
        <w:tc>
          <w:tcPr>
            <w:tcW w:w="1272" w:type="pct"/>
            <w:tcBorders>
              <w:top w:val="single" w:sz="4" w:space="0" w:color="000080"/>
              <w:left w:val="single" w:sz="4" w:space="0" w:color="000080"/>
              <w:bottom w:val="single" w:sz="4" w:space="0" w:color="000080"/>
            </w:tcBorders>
            <w:shd w:val="clear" w:color="auto" w:fill="FFFFFF"/>
          </w:tcPr>
          <w:p w14:paraId="7C19C993" w14:textId="77777777" w:rsidR="008F6A18" w:rsidRPr="005A328A" w:rsidRDefault="008F6A18" w:rsidP="00F37761">
            <w:pPr>
              <w:pStyle w:val="Standard"/>
              <w:rPr>
                <w:sz w:val="24"/>
                <w:szCs w:val="24"/>
              </w:rPr>
            </w:pPr>
            <w:r w:rsidRPr="005A328A">
              <w:rPr>
                <w:sz w:val="24"/>
                <w:szCs w:val="24"/>
              </w:rPr>
              <w:t>Annalisa</w:t>
            </w:r>
          </w:p>
        </w:tc>
        <w:tc>
          <w:tcPr>
            <w:tcW w:w="1122" w:type="pct"/>
            <w:tcBorders>
              <w:top w:val="single" w:sz="4" w:space="0" w:color="000080"/>
              <w:left w:val="single" w:sz="4" w:space="0" w:color="000080"/>
              <w:bottom w:val="single" w:sz="4" w:space="0" w:color="000080"/>
            </w:tcBorders>
            <w:shd w:val="clear" w:color="auto" w:fill="FFFFFF"/>
          </w:tcPr>
          <w:p w14:paraId="045704D1"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9607582" w14:textId="021A9A61" w:rsidR="008F6A18" w:rsidRPr="005A328A" w:rsidRDefault="003F4BC9" w:rsidP="00F37761">
            <w:pPr>
              <w:pStyle w:val="Standard"/>
              <w:jc w:val="center"/>
              <w:rPr>
                <w:sz w:val="24"/>
                <w:szCs w:val="24"/>
              </w:rPr>
            </w:pPr>
            <w:r>
              <w:rPr>
                <w:sz w:val="24"/>
                <w:szCs w:val="24"/>
              </w:rPr>
              <w:t>NO</w:t>
            </w:r>
          </w:p>
        </w:tc>
      </w:tr>
      <w:tr w:rsidR="008F6A18" w:rsidRPr="005A328A" w14:paraId="15E835BF"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CC0676F" w14:textId="77777777" w:rsidR="008F6A18" w:rsidRPr="005A328A" w:rsidRDefault="008F6A18" w:rsidP="00F37761">
            <w:pPr>
              <w:pStyle w:val="Standard"/>
              <w:spacing w:before="100" w:beforeAutospacing="1"/>
              <w:jc w:val="center"/>
              <w:rPr>
                <w:sz w:val="24"/>
                <w:szCs w:val="24"/>
              </w:rPr>
            </w:pPr>
            <w:r w:rsidRPr="005A328A">
              <w:rPr>
                <w:b/>
                <w:bCs/>
                <w:sz w:val="24"/>
                <w:szCs w:val="24"/>
              </w:rPr>
              <w:t>10</w:t>
            </w:r>
          </w:p>
        </w:tc>
        <w:tc>
          <w:tcPr>
            <w:tcW w:w="1021" w:type="pct"/>
            <w:tcBorders>
              <w:top w:val="single" w:sz="4" w:space="0" w:color="000080"/>
              <w:left w:val="single" w:sz="4" w:space="0" w:color="000080"/>
              <w:bottom w:val="single" w:sz="4" w:space="0" w:color="000080"/>
            </w:tcBorders>
            <w:shd w:val="clear" w:color="auto" w:fill="FFFFFF"/>
          </w:tcPr>
          <w:p w14:paraId="6C4CC811" w14:textId="77777777" w:rsidR="008F6A18" w:rsidRPr="005A328A" w:rsidRDefault="008F6A18" w:rsidP="00F37761">
            <w:pPr>
              <w:rPr>
                <w:rFonts w:ascii="Times New Roman" w:hAnsi="Times New Roman" w:cs="Times New Roman"/>
                <w:bCs/>
                <w:color w:val="000000"/>
              </w:rPr>
            </w:pPr>
            <w:r w:rsidRPr="005A328A">
              <w:rPr>
                <w:rFonts w:ascii="Times New Roman" w:hAnsi="Times New Roman" w:cs="Times New Roman"/>
                <w:bCs/>
                <w:color w:val="000000"/>
              </w:rPr>
              <w:t xml:space="preserve">Bianco </w:t>
            </w:r>
          </w:p>
        </w:tc>
        <w:tc>
          <w:tcPr>
            <w:tcW w:w="1272" w:type="pct"/>
            <w:tcBorders>
              <w:top w:val="single" w:sz="4" w:space="0" w:color="000080"/>
              <w:left w:val="single" w:sz="4" w:space="0" w:color="000080"/>
              <w:bottom w:val="single" w:sz="4" w:space="0" w:color="000080"/>
            </w:tcBorders>
            <w:shd w:val="clear" w:color="auto" w:fill="FFFFFF"/>
          </w:tcPr>
          <w:p w14:paraId="58A41D99" w14:textId="77777777" w:rsidR="008F6A18" w:rsidRPr="005A328A" w:rsidRDefault="008F6A18" w:rsidP="00F37761">
            <w:pPr>
              <w:pStyle w:val="Standard"/>
              <w:jc w:val="both"/>
              <w:rPr>
                <w:sz w:val="24"/>
                <w:szCs w:val="24"/>
              </w:rPr>
            </w:pPr>
            <w:r w:rsidRPr="005A328A">
              <w:rPr>
                <w:bCs/>
                <w:color w:val="000000"/>
                <w:sz w:val="24"/>
                <w:szCs w:val="24"/>
                <w:lang w:eastAsia="it-IT"/>
              </w:rPr>
              <w:t>Marina</w:t>
            </w:r>
          </w:p>
        </w:tc>
        <w:tc>
          <w:tcPr>
            <w:tcW w:w="1122" w:type="pct"/>
            <w:tcBorders>
              <w:top w:val="single" w:sz="4" w:space="0" w:color="000080"/>
              <w:left w:val="single" w:sz="4" w:space="0" w:color="000080"/>
              <w:bottom w:val="single" w:sz="4" w:space="0" w:color="000080"/>
            </w:tcBorders>
            <w:shd w:val="clear" w:color="auto" w:fill="FFFFFF"/>
          </w:tcPr>
          <w:p w14:paraId="2B10664D" w14:textId="77777777" w:rsidR="008F6A18" w:rsidRPr="005A328A" w:rsidRDefault="008F6A18" w:rsidP="00F37761">
            <w:pPr>
              <w:pStyle w:val="Standard"/>
              <w:jc w:val="both"/>
              <w:rPr>
                <w:sz w:val="24"/>
                <w:szCs w:val="24"/>
              </w:rPr>
            </w:pPr>
            <w:r w:rsidRPr="005A328A">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F316B25" w14:textId="605B52F7" w:rsidR="008F6A18" w:rsidRPr="005A328A" w:rsidRDefault="003F4BC9" w:rsidP="00F37761">
            <w:pPr>
              <w:pStyle w:val="Standard"/>
              <w:jc w:val="center"/>
              <w:rPr>
                <w:sz w:val="24"/>
                <w:szCs w:val="24"/>
              </w:rPr>
            </w:pPr>
            <w:r>
              <w:rPr>
                <w:sz w:val="24"/>
                <w:szCs w:val="24"/>
              </w:rPr>
              <w:t>SI</w:t>
            </w:r>
          </w:p>
        </w:tc>
      </w:tr>
      <w:tr w:rsidR="008F6A18" w:rsidRPr="005A328A" w14:paraId="1AAA9551"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862A8EC" w14:textId="77777777" w:rsidR="008F6A18" w:rsidRPr="005A328A" w:rsidRDefault="008F6A18" w:rsidP="00F37761">
            <w:pPr>
              <w:pStyle w:val="Standard"/>
              <w:spacing w:before="100" w:beforeAutospacing="1"/>
              <w:jc w:val="center"/>
              <w:rPr>
                <w:sz w:val="24"/>
                <w:szCs w:val="24"/>
              </w:rPr>
            </w:pPr>
            <w:r w:rsidRPr="005A328A">
              <w:rPr>
                <w:b/>
                <w:bCs/>
                <w:sz w:val="24"/>
                <w:szCs w:val="24"/>
              </w:rPr>
              <w:t>11</w:t>
            </w:r>
          </w:p>
        </w:tc>
        <w:tc>
          <w:tcPr>
            <w:tcW w:w="1021" w:type="pct"/>
            <w:tcBorders>
              <w:top w:val="single" w:sz="4" w:space="0" w:color="000080"/>
              <w:left w:val="single" w:sz="4" w:space="0" w:color="000080"/>
              <w:bottom w:val="single" w:sz="4" w:space="0" w:color="000080"/>
            </w:tcBorders>
            <w:shd w:val="clear" w:color="auto" w:fill="FFFFFF"/>
          </w:tcPr>
          <w:p w14:paraId="4BF7129E" w14:textId="77777777" w:rsidR="008F6A18" w:rsidRPr="005A328A" w:rsidRDefault="008F6A18" w:rsidP="00F37761">
            <w:pPr>
              <w:rPr>
                <w:rFonts w:ascii="Times New Roman" w:hAnsi="Times New Roman" w:cs="Times New Roman"/>
                <w:bCs/>
                <w:color w:val="000000"/>
              </w:rPr>
            </w:pPr>
            <w:r w:rsidRPr="005A328A">
              <w:rPr>
                <w:rFonts w:ascii="Times New Roman" w:hAnsi="Times New Roman" w:cs="Times New Roman"/>
                <w:bCs/>
                <w:color w:val="000000"/>
              </w:rPr>
              <w:t xml:space="preserve">Chirico </w:t>
            </w:r>
          </w:p>
        </w:tc>
        <w:tc>
          <w:tcPr>
            <w:tcW w:w="1272" w:type="pct"/>
            <w:tcBorders>
              <w:top w:val="single" w:sz="4" w:space="0" w:color="000080"/>
              <w:left w:val="single" w:sz="4" w:space="0" w:color="000080"/>
              <w:bottom w:val="single" w:sz="4" w:space="0" w:color="000080"/>
            </w:tcBorders>
            <w:shd w:val="clear" w:color="auto" w:fill="FFFFFF"/>
          </w:tcPr>
          <w:p w14:paraId="609209AB" w14:textId="77777777" w:rsidR="008F6A18" w:rsidRPr="005A328A" w:rsidRDefault="008F6A18" w:rsidP="00F37761">
            <w:pPr>
              <w:pStyle w:val="Standard"/>
              <w:jc w:val="both"/>
              <w:rPr>
                <w:sz w:val="24"/>
                <w:szCs w:val="24"/>
              </w:rPr>
            </w:pPr>
            <w:r w:rsidRPr="005A328A">
              <w:rPr>
                <w:bCs/>
                <w:color w:val="000000"/>
                <w:sz w:val="24"/>
                <w:szCs w:val="24"/>
                <w:lang w:eastAsia="it-IT"/>
              </w:rPr>
              <w:t>Attilio</w:t>
            </w:r>
          </w:p>
        </w:tc>
        <w:tc>
          <w:tcPr>
            <w:tcW w:w="1122" w:type="pct"/>
            <w:tcBorders>
              <w:top w:val="single" w:sz="4" w:space="0" w:color="000080"/>
              <w:left w:val="single" w:sz="4" w:space="0" w:color="000080"/>
              <w:bottom w:val="single" w:sz="4" w:space="0" w:color="000080"/>
            </w:tcBorders>
            <w:shd w:val="clear" w:color="auto" w:fill="FFFFFF"/>
          </w:tcPr>
          <w:p w14:paraId="5D89CFE4" w14:textId="77777777" w:rsidR="008F6A18" w:rsidRPr="005A328A" w:rsidRDefault="008F6A18" w:rsidP="00F37761">
            <w:pPr>
              <w:pStyle w:val="Standard"/>
              <w:jc w:val="both"/>
              <w:rPr>
                <w:sz w:val="24"/>
                <w:szCs w:val="24"/>
              </w:rPr>
            </w:pPr>
            <w:r w:rsidRPr="005A328A">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AF957D1" w14:textId="77777777" w:rsidR="008F6A18" w:rsidRPr="005A328A" w:rsidRDefault="008F6A18" w:rsidP="00F37761">
            <w:pPr>
              <w:pStyle w:val="Standard"/>
              <w:jc w:val="center"/>
              <w:rPr>
                <w:sz w:val="24"/>
                <w:szCs w:val="24"/>
              </w:rPr>
            </w:pPr>
            <w:r w:rsidRPr="005A328A">
              <w:rPr>
                <w:sz w:val="24"/>
                <w:szCs w:val="24"/>
              </w:rPr>
              <w:t>NO</w:t>
            </w:r>
          </w:p>
        </w:tc>
      </w:tr>
      <w:tr w:rsidR="008F6A18" w:rsidRPr="005A328A" w14:paraId="2A544B72"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D2EF43C"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12</w:t>
            </w:r>
          </w:p>
        </w:tc>
        <w:tc>
          <w:tcPr>
            <w:tcW w:w="1021" w:type="pct"/>
            <w:tcBorders>
              <w:top w:val="single" w:sz="4" w:space="0" w:color="000080"/>
              <w:left w:val="single" w:sz="4" w:space="0" w:color="000080"/>
              <w:bottom w:val="single" w:sz="4" w:space="0" w:color="000080"/>
            </w:tcBorders>
            <w:shd w:val="clear" w:color="auto" w:fill="FFFFFF"/>
          </w:tcPr>
          <w:p w14:paraId="2D5C50EE" w14:textId="77777777" w:rsidR="008F6A18" w:rsidRPr="005A328A" w:rsidRDefault="008F6A18" w:rsidP="00F37761">
            <w:pPr>
              <w:rPr>
                <w:rFonts w:ascii="Times New Roman" w:hAnsi="Times New Roman" w:cs="Times New Roman"/>
              </w:rPr>
            </w:pPr>
            <w:r w:rsidRPr="005A328A">
              <w:rPr>
                <w:rFonts w:ascii="Times New Roman" w:hAnsi="Times New Roman" w:cs="Times New Roman"/>
                <w:color w:val="222222"/>
              </w:rPr>
              <w:t>Clicine</w:t>
            </w:r>
          </w:p>
        </w:tc>
        <w:tc>
          <w:tcPr>
            <w:tcW w:w="1272" w:type="pct"/>
            <w:tcBorders>
              <w:top w:val="single" w:sz="4" w:space="0" w:color="000080"/>
              <w:left w:val="single" w:sz="4" w:space="0" w:color="000080"/>
              <w:bottom w:val="single" w:sz="4" w:space="0" w:color="000080"/>
            </w:tcBorders>
            <w:shd w:val="clear" w:color="auto" w:fill="FFFFFF"/>
          </w:tcPr>
          <w:p w14:paraId="4999779A"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Enrico</w:t>
            </w:r>
          </w:p>
        </w:tc>
        <w:tc>
          <w:tcPr>
            <w:tcW w:w="1122" w:type="pct"/>
            <w:tcBorders>
              <w:top w:val="single" w:sz="4" w:space="0" w:color="000080"/>
              <w:left w:val="single" w:sz="4" w:space="0" w:color="000080"/>
              <w:bottom w:val="single" w:sz="4" w:space="0" w:color="000080"/>
            </w:tcBorders>
            <w:shd w:val="clear" w:color="auto" w:fill="FFFFFF"/>
          </w:tcPr>
          <w:p w14:paraId="1F8E312E"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D016A35" w14:textId="40FF06BB" w:rsidR="008F6A18" w:rsidRPr="005A328A" w:rsidRDefault="003F4BC9" w:rsidP="00F37761">
            <w:pPr>
              <w:pStyle w:val="Standard"/>
              <w:jc w:val="center"/>
              <w:rPr>
                <w:sz w:val="24"/>
                <w:szCs w:val="24"/>
              </w:rPr>
            </w:pPr>
            <w:r>
              <w:rPr>
                <w:sz w:val="24"/>
                <w:szCs w:val="24"/>
              </w:rPr>
              <w:t>NO</w:t>
            </w:r>
          </w:p>
        </w:tc>
      </w:tr>
      <w:tr w:rsidR="008F6A18" w:rsidRPr="005A328A" w14:paraId="69ADDC77"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7EDF263B"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13</w:t>
            </w:r>
          </w:p>
        </w:tc>
        <w:tc>
          <w:tcPr>
            <w:tcW w:w="1021" w:type="pct"/>
            <w:tcBorders>
              <w:top w:val="single" w:sz="4" w:space="0" w:color="000080"/>
              <w:left w:val="single" w:sz="4" w:space="0" w:color="000080"/>
              <w:bottom w:val="single" w:sz="4" w:space="0" w:color="000080"/>
            </w:tcBorders>
            <w:shd w:val="clear" w:color="auto" w:fill="FFFFFF"/>
          </w:tcPr>
          <w:p w14:paraId="51CAB31F"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 xml:space="preserve">Gammino </w:t>
            </w:r>
          </w:p>
        </w:tc>
        <w:tc>
          <w:tcPr>
            <w:tcW w:w="1272" w:type="pct"/>
            <w:tcBorders>
              <w:top w:val="single" w:sz="4" w:space="0" w:color="000080"/>
              <w:left w:val="single" w:sz="4" w:space="0" w:color="000080"/>
              <w:bottom w:val="single" w:sz="4" w:space="0" w:color="000080"/>
            </w:tcBorders>
            <w:shd w:val="clear" w:color="auto" w:fill="FFFFFF"/>
          </w:tcPr>
          <w:p w14:paraId="684698AE" w14:textId="77777777" w:rsidR="008F6A18" w:rsidRPr="005A328A" w:rsidRDefault="008F6A18" w:rsidP="00F37761">
            <w:pPr>
              <w:jc w:val="both"/>
              <w:rPr>
                <w:rFonts w:ascii="Times New Roman" w:hAnsi="Times New Roman" w:cs="Times New Roman"/>
                <w:kern w:val="1"/>
                <w:lang w:eastAsia="ar-SA"/>
              </w:rPr>
            </w:pPr>
            <w:r w:rsidRPr="005A328A">
              <w:rPr>
                <w:rFonts w:ascii="Times New Roman" w:hAnsi="Times New Roman" w:cs="Times New Roman"/>
              </w:rPr>
              <w:t>Matteo Gerardo Pio</w:t>
            </w:r>
          </w:p>
        </w:tc>
        <w:tc>
          <w:tcPr>
            <w:tcW w:w="1122" w:type="pct"/>
            <w:tcBorders>
              <w:top w:val="single" w:sz="4" w:space="0" w:color="000080"/>
              <w:left w:val="single" w:sz="4" w:space="0" w:color="000080"/>
              <w:bottom w:val="single" w:sz="4" w:space="0" w:color="000080"/>
            </w:tcBorders>
            <w:shd w:val="clear" w:color="auto" w:fill="FFFFFF"/>
          </w:tcPr>
          <w:p w14:paraId="775C450B"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9D19E2D" w14:textId="2C593D62" w:rsidR="008F6A18" w:rsidRPr="005A328A" w:rsidRDefault="003F4BC9" w:rsidP="00F37761">
            <w:pPr>
              <w:pStyle w:val="Standard"/>
              <w:jc w:val="center"/>
              <w:rPr>
                <w:sz w:val="24"/>
                <w:szCs w:val="24"/>
              </w:rPr>
            </w:pPr>
            <w:r>
              <w:rPr>
                <w:sz w:val="24"/>
                <w:szCs w:val="24"/>
              </w:rPr>
              <w:t>NO</w:t>
            </w:r>
          </w:p>
        </w:tc>
      </w:tr>
      <w:tr w:rsidR="008F6A18" w:rsidRPr="005A328A" w14:paraId="54408DB9" w14:textId="77777777" w:rsidTr="00F37761">
        <w:trPr>
          <w:trHeight w:val="332"/>
        </w:trPr>
        <w:tc>
          <w:tcPr>
            <w:tcW w:w="835" w:type="pct"/>
            <w:tcBorders>
              <w:top w:val="single" w:sz="4" w:space="0" w:color="000080"/>
              <w:left w:val="single" w:sz="4" w:space="0" w:color="000080"/>
              <w:bottom w:val="single" w:sz="4" w:space="0" w:color="000080"/>
            </w:tcBorders>
            <w:shd w:val="clear" w:color="auto" w:fill="FFFFFF"/>
          </w:tcPr>
          <w:p w14:paraId="4DEFC34E"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14</w:t>
            </w:r>
          </w:p>
        </w:tc>
        <w:tc>
          <w:tcPr>
            <w:tcW w:w="1021" w:type="pct"/>
            <w:tcBorders>
              <w:top w:val="single" w:sz="4" w:space="0" w:color="000080"/>
              <w:left w:val="single" w:sz="4" w:space="0" w:color="000080"/>
              <w:bottom w:val="single" w:sz="4" w:space="0" w:color="000080"/>
            </w:tcBorders>
            <w:shd w:val="clear" w:color="auto" w:fill="FFFFFF"/>
          </w:tcPr>
          <w:p w14:paraId="02246DC4"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 xml:space="preserve">Tori </w:t>
            </w:r>
          </w:p>
        </w:tc>
        <w:tc>
          <w:tcPr>
            <w:tcW w:w="1272" w:type="pct"/>
            <w:tcBorders>
              <w:top w:val="single" w:sz="4" w:space="0" w:color="000080"/>
              <w:left w:val="single" w:sz="4" w:space="0" w:color="000080"/>
              <w:bottom w:val="single" w:sz="4" w:space="0" w:color="000080"/>
            </w:tcBorders>
            <w:shd w:val="clear" w:color="auto" w:fill="FFFFFF"/>
          </w:tcPr>
          <w:p w14:paraId="4A93B74B" w14:textId="77777777" w:rsidR="008F6A18" w:rsidRPr="005A328A" w:rsidRDefault="008F6A18" w:rsidP="00F37761">
            <w:pPr>
              <w:pStyle w:val="Standard"/>
              <w:jc w:val="both"/>
              <w:rPr>
                <w:color w:val="222222"/>
                <w:sz w:val="24"/>
                <w:szCs w:val="24"/>
                <w:lang w:eastAsia="it-IT"/>
              </w:rPr>
            </w:pPr>
            <w:r w:rsidRPr="005A328A">
              <w:rPr>
                <w:color w:val="222222"/>
                <w:sz w:val="24"/>
                <w:szCs w:val="24"/>
                <w:lang w:eastAsia="it-IT"/>
              </w:rPr>
              <w:t>Vittoria</w:t>
            </w:r>
          </w:p>
        </w:tc>
        <w:tc>
          <w:tcPr>
            <w:tcW w:w="1122" w:type="pct"/>
            <w:tcBorders>
              <w:top w:val="single" w:sz="4" w:space="0" w:color="000080"/>
              <w:left w:val="single" w:sz="4" w:space="0" w:color="000080"/>
              <w:bottom w:val="single" w:sz="4" w:space="0" w:color="000080"/>
            </w:tcBorders>
            <w:shd w:val="clear" w:color="auto" w:fill="FFFFFF"/>
          </w:tcPr>
          <w:p w14:paraId="1FEB8FD8"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AFA028C"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64761E0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4B89DC61"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15</w:t>
            </w:r>
          </w:p>
        </w:tc>
        <w:tc>
          <w:tcPr>
            <w:tcW w:w="1021" w:type="pct"/>
            <w:tcBorders>
              <w:top w:val="single" w:sz="4" w:space="0" w:color="000080"/>
              <w:left w:val="single" w:sz="4" w:space="0" w:color="000080"/>
              <w:bottom w:val="single" w:sz="4" w:space="0" w:color="000080"/>
            </w:tcBorders>
            <w:shd w:val="clear" w:color="auto" w:fill="FFFFFF"/>
          </w:tcPr>
          <w:p w14:paraId="02D85DD8" w14:textId="77777777" w:rsidR="008F6A18" w:rsidRPr="005A328A" w:rsidRDefault="008F6A18" w:rsidP="00F37761">
            <w:pPr>
              <w:rPr>
                <w:rFonts w:ascii="Times New Roman" w:hAnsi="Times New Roman" w:cs="Times New Roman"/>
              </w:rPr>
            </w:pPr>
            <w:r w:rsidRPr="005A328A">
              <w:rPr>
                <w:rFonts w:ascii="Times New Roman" w:hAnsi="Times New Roman" w:cs="Times New Roman"/>
                <w:color w:val="222222"/>
              </w:rPr>
              <w:t>Morandi</w:t>
            </w:r>
          </w:p>
        </w:tc>
        <w:tc>
          <w:tcPr>
            <w:tcW w:w="1272" w:type="pct"/>
            <w:tcBorders>
              <w:top w:val="single" w:sz="4" w:space="0" w:color="000080"/>
              <w:left w:val="single" w:sz="4" w:space="0" w:color="000080"/>
              <w:bottom w:val="single" w:sz="4" w:space="0" w:color="000080"/>
            </w:tcBorders>
            <w:shd w:val="clear" w:color="auto" w:fill="FFFFFF"/>
          </w:tcPr>
          <w:p w14:paraId="4194CA76"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Ludovico</w:t>
            </w:r>
          </w:p>
        </w:tc>
        <w:tc>
          <w:tcPr>
            <w:tcW w:w="1122" w:type="pct"/>
            <w:tcBorders>
              <w:top w:val="single" w:sz="4" w:space="0" w:color="000080"/>
              <w:left w:val="single" w:sz="4" w:space="0" w:color="000080"/>
              <w:bottom w:val="single" w:sz="4" w:space="0" w:color="000080"/>
            </w:tcBorders>
            <w:shd w:val="clear" w:color="auto" w:fill="FFFFFF"/>
          </w:tcPr>
          <w:p w14:paraId="0427E40B"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96435F1"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489B93A4"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26A5386"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16</w:t>
            </w:r>
          </w:p>
        </w:tc>
        <w:tc>
          <w:tcPr>
            <w:tcW w:w="1021" w:type="pct"/>
            <w:tcBorders>
              <w:top w:val="single" w:sz="4" w:space="0" w:color="000080"/>
              <w:left w:val="single" w:sz="4" w:space="0" w:color="000080"/>
              <w:bottom w:val="single" w:sz="4" w:space="0" w:color="000080"/>
            </w:tcBorders>
            <w:shd w:val="clear" w:color="auto" w:fill="FFFFFF"/>
          </w:tcPr>
          <w:p w14:paraId="64130DE0"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Prampolini </w:t>
            </w:r>
          </w:p>
        </w:tc>
        <w:tc>
          <w:tcPr>
            <w:tcW w:w="1272" w:type="pct"/>
            <w:tcBorders>
              <w:top w:val="single" w:sz="4" w:space="0" w:color="000080"/>
              <w:left w:val="single" w:sz="4" w:space="0" w:color="000080"/>
              <w:bottom w:val="single" w:sz="4" w:space="0" w:color="000080"/>
            </w:tcBorders>
            <w:shd w:val="clear" w:color="auto" w:fill="FFFFFF"/>
          </w:tcPr>
          <w:p w14:paraId="4A082E2E"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Gino</w:t>
            </w:r>
          </w:p>
        </w:tc>
        <w:tc>
          <w:tcPr>
            <w:tcW w:w="1122" w:type="pct"/>
            <w:tcBorders>
              <w:top w:val="single" w:sz="4" w:space="0" w:color="000080"/>
              <w:left w:val="single" w:sz="4" w:space="0" w:color="000080"/>
              <w:bottom w:val="single" w:sz="4" w:space="0" w:color="000080"/>
            </w:tcBorders>
            <w:shd w:val="clear" w:color="auto" w:fill="FFFFFF"/>
          </w:tcPr>
          <w:p w14:paraId="36E07274"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5B939A84"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4166E6C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37BE4AE"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17</w:t>
            </w:r>
          </w:p>
        </w:tc>
        <w:tc>
          <w:tcPr>
            <w:tcW w:w="1021" w:type="pct"/>
            <w:tcBorders>
              <w:top w:val="single" w:sz="4" w:space="0" w:color="000080"/>
              <w:left w:val="single" w:sz="4" w:space="0" w:color="000080"/>
              <w:bottom w:val="single" w:sz="4" w:space="0" w:color="000080"/>
            </w:tcBorders>
            <w:shd w:val="clear" w:color="auto" w:fill="FFFFFF"/>
          </w:tcPr>
          <w:p w14:paraId="1300A27B"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Veneri </w:t>
            </w:r>
          </w:p>
        </w:tc>
        <w:tc>
          <w:tcPr>
            <w:tcW w:w="1272" w:type="pct"/>
            <w:tcBorders>
              <w:top w:val="single" w:sz="4" w:space="0" w:color="000080"/>
              <w:left w:val="single" w:sz="4" w:space="0" w:color="000080"/>
              <w:bottom w:val="single" w:sz="4" w:space="0" w:color="000080"/>
            </w:tcBorders>
            <w:shd w:val="clear" w:color="auto" w:fill="FFFFFF"/>
          </w:tcPr>
          <w:p w14:paraId="1A661629"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Luca</w:t>
            </w:r>
          </w:p>
        </w:tc>
        <w:tc>
          <w:tcPr>
            <w:tcW w:w="1122" w:type="pct"/>
            <w:tcBorders>
              <w:top w:val="single" w:sz="4" w:space="0" w:color="000080"/>
              <w:left w:val="single" w:sz="4" w:space="0" w:color="000080"/>
              <w:bottom w:val="single" w:sz="4" w:space="0" w:color="000080"/>
            </w:tcBorders>
            <w:shd w:val="clear" w:color="auto" w:fill="FFFFFF"/>
          </w:tcPr>
          <w:p w14:paraId="596CF5B0"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41A5620"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5013F5AA"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3AF9837"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18</w:t>
            </w:r>
          </w:p>
        </w:tc>
        <w:tc>
          <w:tcPr>
            <w:tcW w:w="1021" w:type="pct"/>
            <w:tcBorders>
              <w:top w:val="single" w:sz="4" w:space="0" w:color="000080"/>
              <w:left w:val="single" w:sz="4" w:space="0" w:color="000080"/>
              <w:bottom w:val="single" w:sz="4" w:space="0" w:color="000080"/>
            </w:tcBorders>
            <w:shd w:val="clear" w:color="auto" w:fill="FFFFFF"/>
          </w:tcPr>
          <w:p w14:paraId="226F3380"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Sansotta </w:t>
            </w:r>
          </w:p>
        </w:tc>
        <w:tc>
          <w:tcPr>
            <w:tcW w:w="1272" w:type="pct"/>
            <w:tcBorders>
              <w:top w:val="single" w:sz="4" w:space="0" w:color="000080"/>
              <w:left w:val="single" w:sz="4" w:space="0" w:color="000080"/>
              <w:bottom w:val="single" w:sz="4" w:space="0" w:color="000080"/>
            </w:tcBorders>
            <w:shd w:val="clear" w:color="auto" w:fill="FFFFFF"/>
          </w:tcPr>
          <w:p w14:paraId="1F176DD9"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 Cristina</w:t>
            </w:r>
          </w:p>
        </w:tc>
        <w:tc>
          <w:tcPr>
            <w:tcW w:w="1122" w:type="pct"/>
            <w:tcBorders>
              <w:top w:val="single" w:sz="4" w:space="0" w:color="000080"/>
              <w:left w:val="single" w:sz="4" w:space="0" w:color="000080"/>
              <w:bottom w:val="single" w:sz="4" w:space="0" w:color="000080"/>
            </w:tcBorders>
            <w:shd w:val="clear" w:color="auto" w:fill="FFFFFF"/>
          </w:tcPr>
          <w:p w14:paraId="60DDE816"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C1D6E0E" w14:textId="1A1C71EC" w:rsidR="008F6A18" w:rsidRPr="005A328A" w:rsidRDefault="003F4BC9" w:rsidP="00F37761">
            <w:pPr>
              <w:pStyle w:val="Standard"/>
              <w:jc w:val="center"/>
              <w:rPr>
                <w:sz w:val="24"/>
                <w:szCs w:val="24"/>
              </w:rPr>
            </w:pPr>
            <w:r>
              <w:rPr>
                <w:sz w:val="24"/>
                <w:szCs w:val="24"/>
              </w:rPr>
              <w:t>SI</w:t>
            </w:r>
          </w:p>
        </w:tc>
      </w:tr>
      <w:tr w:rsidR="008F6A18" w:rsidRPr="005A328A" w14:paraId="45EDF1A6"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8C447C9"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19</w:t>
            </w:r>
          </w:p>
        </w:tc>
        <w:tc>
          <w:tcPr>
            <w:tcW w:w="1021" w:type="pct"/>
            <w:tcBorders>
              <w:top w:val="single" w:sz="4" w:space="0" w:color="000080"/>
              <w:left w:val="single" w:sz="4" w:space="0" w:color="000080"/>
              <w:bottom w:val="single" w:sz="4" w:space="0" w:color="000080"/>
            </w:tcBorders>
            <w:shd w:val="clear" w:color="auto" w:fill="FFFFFF"/>
          </w:tcPr>
          <w:p w14:paraId="0D02B95F"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Pinto </w:t>
            </w:r>
          </w:p>
        </w:tc>
        <w:tc>
          <w:tcPr>
            <w:tcW w:w="1272" w:type="pct"/>
            <w:tcBorders>
              <w:top w:val="single" w:sz="4" w:space="0" w:color="000080"/>
              <w:left w:val="single" w:sz="4" w:space="0" w:color="000080"/>
              <w:bottom w:val="single" w:sz="4" w:space="0" w:color="000080"/>
            </w:tcBorders>
            <w:shd w:val="clear" w:color="auto" w:fill="FFFFFF"/>
          </w:tcPr>
          <w:p w14:paraId="3C8E32B3"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Maria</w:t>
            </w:r>
          </w:p>
        </w:tc>
        <w:tc>
          <w:tcPr>
            <w:tcW w:w="1122" w:type="pct"/>
            <w:tcBorders>
              <w:top w:val="single" w:sz="4" w:space="0" w:color="000080"/>
              <w:left w:val="single" w:sz="4" w:space="0" w:color="000080"/>
              <w:bottom w:val="single" w:sz="4" w:space="0" w:color="000080"/>
            </w:tcBorders>
            <w:shd w:val="clear" w:color="auto" w:fill="FFFFFF"/>
          </w:tcPr>
          <w:p w14:paraId="363BD7EB"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0D71283" w14:textId="77777777" w:rsidR="008F6A18" w:rsidRPr="005A328A" w:rsidRDefault="008F6A18" w:rsidP="00F37761">
            <w:pPr>
              <w:pStyle w:val="Standard"/>
              <w:jc w:val="center"/>
              <w:rPr>
                <w:sz w:val="24"/>
                <w:szCs w:val="24"/>
              </w:rPr>
            </w:pPr>
            <w:r w:rsidRPr="005A328A">
              <w:rPr>
                <w:sz w:val="24"/>
                <w:szCs w:val="24"/>
              </w:rPr>
              <w:t>SI</w:t>
            </w:r>
          </w:p>
        </w:tc>
      </w:tr>
    </w:tbl>
    <w:p w14:paraId="545C40C6" w14:textId="77777777" w:rsidR="008F6A18" w:rsidRPr="005A328A" w:rsidRDefault="008F6A18" w:rsidP="008F6A18">
      <w:pPr>
        <w:pStyle w:val="Standard"/>
        <w:jc w:val="both"/>
        <w:rPr>
          <w:sz w:val="24"/>
          <w:szCs w:val="24"/>
        </w:rPr>
      </w:pPr>
    </w:p>
    <w:p w14:paraId="5C2E3D6A" w14:textId="43472546" w:rsidR="003F4BC9" w:rsidRDefault="003F4BC9" w:rsidP="003F4BC9">
      <w:pP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È</w:t>
      </w:r>
      <w:r w:rsidRPr="003F4BC9">
        <w:rPr>
          <w:rFonts w:ascii="Times New Roman" w:eastAsia="Times New Roman" w:hAnsi="Times New Roman" w:cs="Times New Roman"/>
          <w:kern w:val="1"/>
          <w:sz w:val="24"/>
          <w:szCs w:val="24"/>
          <w:lang w:eastAsia="ar-SA"/>
        </w:rPr>
        <w:t xml:space="preserve"> presente la D.S.G.A. dott.ssa Bertin</w:t>
      </w:r>
      <w:r>
        <w:rPr>
          <w:rFonts w:ascii="Times New Roman" w:eastAsia="Times New Roman" w:hAnsi="Times New Roman" w:cs="Times New Roman"/>
          <w:kern w:val="1"/>
          <w:sz w:val="24"/>
          <w:szCs w:val="24"/>
          <w:lang w:eastAsia="ar-SA"/>
        </w:rPr>
        <w:t>i per quanto di sua competenza.</w:t>
      </w:r>
    </w:p>
    <w:p w14:paraId="5AB7E616" w14:textId="792D5BF8" w:rsidR="008F6A18" w:rsidRPr="003F4BC9" w:rsidRDefault="003F4BC9" w:rsidP="003F4BC9">
      <w:pPr>
        <w:rPr>
          <w:rFonts w:ascii="Times New Roman" w:eastAsia="Times New Roman" w:hAnsi="Times New Roman" w:cs="Times New Roman"/>
          <w:kern w:val="1"/>
          <w:sz w:val="24"/>
          <w:szCs w:val="24"/>
          <w:lang w:eastAsia="ar-SA"/>
        </w:rPr>
      </w:pPr>
      <w:r w:rsidRPr="003F4BC9">
        <w:rPr>
          <w:rFonts w:ascii="Times New Roman" w:eastAsia="Times New Roman" w:hAnsi="Times New Roman" w:cs="Times New Roman"/>
          <w:kern w:val="1"/>
          <w:sz w:val="24"/>
          <w:szCs w:val="24"/>
          <w:lang w:eastAsia="ar-SA"/>
        </w:rPr>
        <w:t>Partecipa come uditrice il genitore Maurizia Brandalise.</w:t>
      </w:r>
    </w:p>
    <w:p w14:paraId="7FF3C9E7" w14:textId="130877F4" w:rsidR="0060723B" w:rsidRPr="005A328A" w:rsidRDefault="0060723B" w:rsidP="00877C21">
      <w:pPr>
        <w:jc w:val="center"/>
        <w:rPr>
          <w:rFonts w:ascii="Times New Roman" w:hAnsi="Times New Roman" w:cs="Times New Roman"/>
          <w:sz w:val="24"/>
          <w:szCs w:val="24"/>
        </w:rPr>
      </w:pPr>
      <w:r w:rsidRPr="005A328A">
        <w:rPr>
          <w:rFonts w:ascii="Times New Roman" w:hAnsi="Times New Roman" w:cs="Times New Roman"/>
          <w:sz w:val="24"/>
          <w:szCs w:val="24"/>
        </w:rPr>
        <w:t>OMISSIS</w:t>
      </w:r>
    </w:p>
    <w:p w14:paraId="532D7181" w14:textId="77777777" w:rsidR="00920A53" w:rsidRPr="00920A53" w:rsidRDefault="00920A53" w:rsidP="00920A53">
      <w:pPr>
        <w:rPr>
          <w:rFonts w:ascii="Times New Roman" w:eastAsia="Times New Roman" w:hAnsi="Times New Roman" w:cs="Times New Roman"/>
          <w:b/>
          <w:sz w:val="24"/>
          <w:szCs w:val="24"/>
        </w:rPr>
      </w:pPr>
      <w:r w:rsidRPr="00920A53">
        <w:rPr>
          <w:rFonts w:ascii="Times New Roman" w:eastAsia="Times New Roman" w:hAnsi="Times New Roman" w:cs="Times New Roman"/>
          <w:b/>
          <w:sz w:val="24"/>
          <w:szCs w:val="24"/>
        </w:rPr>
        <w:t>5. Delibera acquisto purificatori d’aria</w:t>
      </w:r>
    </w:p>
    <w:p w14:paraId="11683F87" w14:textId="77777777" w:rsidR="00920A53" w:rsidRPr="00920A53" w:rsidRDefault="00920A53" w:rsidP="00920A53">
      <w:pPr>
        <w:rPr>
          <w:rFonts w:ascii="Times New Roman" w:eastAsia="Times New Roman" w:hAnsi="Times New Roman" w:cs="Times New Roman"/>
          <w:sz w:val="24"/>
          <w:szCs w:val="24"/>
        </w:rPr>
      </w:pPr>
      <w:r w:rsidRPr="00920A53">
        <w:rPr>
          <w:rFonts w:ascii="Times New Roman" w:eastAsia="Times New Roman" w:hAnsi="Times New Roman" w:cs="Times New Roman"/>
          <w:sz w:val="24"/>
          <w:szCs w:val="24"/>
        </w:rPr>
        <w:lastRenderedPageBreak/>
        <w:t>In vista del nuovo anno scolastico su richiesta della Dirigente, un gruppo di genitori coordinati dal Presidente del CdI, ha approfondito la possibilità di acquistare degli apparecchi che consentano una maggiore salubrità dell’aria negli spazi più frequentati della scuola.</w:t>
      </w:r>
    </w:p>
    <w:p w14:paraId="6759D377" w14:textId="77777777" w:rsidR="00920A53" w:rsidRPr="00920A53" w:rsidRDefault="00920A53" w:rsidP="00920A53">
      <w:pPr>
        <w:rPr>
          <w:rFonts w:ascii="Times New Roman" w:eastAsia="Times New Roman" w:hAnsi="Times New Roman" w:cs="Times New Roman"/>
          <w:sz w:val="24"/>
          <w:szCs w:val="24"/>
        </w:rPr>
      </w:pPr>
      <w:r w:rsidRPr="00920A53">
        <w:rPr>
          <w:rFonts w:ascii="Times New Roman" w:eastAsia="Times New Roman" w:hAnsi="Times New Roman" w:cs="Times New Roman"/>
          <w:sz w:val="24"/>
          <w:szCs w:val="24"/>
        </w:rPr>
        <w:t>La Dirigente illustra rapidamente il lavoro preparatorio per poi passare la parola ai consiglieri che hanno predisposto la griglia comparativa tra i vari prodotti. Il sig. Prampolini illustra le differenti tipologie di apparecchi riconducibili alle due tipologie prese in esame: purificazione dell’aria attraverso un sistema di filtri e sanificazione attraverso raggi UV. Si escludono i prodotti che utilizzano gli UV prodotti da lampade a mercurio per motivi ecologici e quelli che usano lampade a LED per il costo proibitivo.</w:t>
      </w:r>
    </w:p>
    <w:p w14:paraId="7C12699F" w14:textId="77777777" w:rsidR="00920A53" w:rsidRPr="00920A53" w:rsidRDefault="00920A53" w:rsidP="00920A53">
      <w:pPr>
        <w:rPr>
          <w:rFonts w:ascii="Times New Roman" w:eastAsia="Times New Roman" w:hAnsi="Times New Roman" w:cs="Times New Roman"/>
          <w:sz w:val="24"/>
          <w:szCs w:val="24"/>
        </w:rPr>
      </w:pPr>
      <w:r w:rsidRPr="00920A53">
        <w:rPr>
          <w:rFonts w:ascii="Times New Roman" w:eastAsia="Times New Roman" w:hAnsi="Times New Roman" w:cs="Times New Roman"/>
          <w:sz w:val="24"/>
          <w:szCs w:val="24"/>
        </w:rPr>
        <w:t>Dopo ampia discussione in cui intervengono: dott. Veneri, prof. Betti, la sig,ra Sansotta, la sig.ra De Rienzo, la prof.ssa Bedini e il prof. Magnavacca, rientrando la spesa nel tetto dei 39.999.00 , così come previsto dalla delibera 33/2020 in merito ai criteri per la regolamentazione dell’attività negoziale –D.I. 28 agosto 2018 n. 129, art. 45, comma2, lett. a-.</w:t>
      </w:r>
    </w:p>
    <w:p w14:paraId="696B0074" w14:textId="77777777" w:rsidR="00920A53" w:rsidRPr="00920A53" w:rsidRDefault="00920A53" w:rsidP="00920A53">
      <w:pPr>
        <w:jc w:val="center"/>
        <w:rPr>
          <w:rFonts w:ascii="Times New Roman" w:eastAsia="Times New Roman" w:hAnsi="Times New Roman" w:cs="Times New Roman"/>
          <w:b/>
          <w:sz w:val="24"/>
          <w:szCs w:val="24"/>
        </w:rPr>
      </w:pPr>
      <w:r w:rsidRPr="00920A53">
        <w:rPr>
          <w:rFonts w:ascii="Times New Roman" w:eastAsia="Times New Roman" w:hAnsi="Times New Roman" w:cs="Times New Roman"/>
          <w:b/>
          <w:sz w:val="24"/>
          <w:szCs w:val="24"/>
        </w:rPr>
        <w:t>IL CONSIGLIO D’ISTITUTO</w:t>
      </w:r>
    </w:p>
    <w:p w14:paraId="3B6D9EBF" w14:textId="77777777" w:rsidR="00920A53" w:rsidRPr="00920A53" w:rsidRDefault="00920A53" w:rsidP="00920A53">
      <w:pPr>
        <w:jc w:val="center"/>
        <w:rPr>
          <w:rFonts w:ascii="Times New Roman" w:eastAsia="Times New Roman" w:hAnsi="Times New Roman" w:cs="Times New Roman"/>
          <w:b/>
          <w:sz w:val="24"/>
          <w:szCs w:val="24"/>
        </w:rPr>
      </w:pPr>
      <w:r w:rsidRPr="00920A53">
        <w:rPr>
          <w:rFonts w:ascii="Times New Roman" w:eastAsia="Times New Roman" w:hAnsi="Times New Roman" w:cs="Times New Roman"/>
          <w:b/>
          <w:sz w:val="24"/>
          <w:szCs w:val="24"/>
        </w:rPr>
        <w:t>DELIBERA 6/2021</w:t>
      </w:r>
    </w:p>
    <w:p w14:paraId="3597590E" w14:textId="07105434" w:rsidR="000563AE" w:rsidRPr="00920A53" w:rsidRDefault="005E0199" w:rsidP="00920A53">
      <w:pPr>
        <w:rPr>
          <w:rFonts w:ascii="Times New Roman" w:eastAsia="Times New Roman" w:hAnsi="Times New Roman" w:cs="Times New Roman"/>
          <w:sz w:val="24"/>
          <w:szCs w:val="24"/>
        </w:rPr>
      </w:pPr>
      <w:r w:rsidRPr="00920A53">
        <w:rPr>
          <w:rFonts w:ascii="Times New Roman" w:eastAsia="Times New Roman" w:hAnsi="Times New Roman" w:cs="Times New Roman"/>
          <w:sz w:val="24"/>
          <w:szCs w:val="24"/>
        </w:rPr>
        <w:t>All’unanimità</w:t>
      </w:r>
      <w:r>
        <w:rPr>
          <w:rFonts w:ascii="Times New Roman" w:eastAsia="Times New Roman" w:hAnsi="Times New Roman" w:cs="Times New Roman"/>
          <w:sz w:val="24"/>
          <w:szCs w:val="24"/>
        </w:rPr>
        <w:t xml:space="preserve">, </w:t>
      </w:r>
      <w:bookmarkStart w:id="0" w:name="_GoBack"/>
      <w:bookmarkEnd w:id="0"/>
      <w:r w:rsidR="00920A53" w:rsidRPr="00920A53">
        <w:rPr>
          <w:rFonts w:ascii="Times New Roman" w:eastAsia="Times New Roman" w:hAnsi="Times New Roman" w:cs="Times New Roman"/>
          <w:sz w:val="24"/>
          <w:szCs w:val="24"/>
        </w:rPr>
        <w:t>dà mandato al Dirigente scolastico di provvedere all’acquisto dei purificatori d’aria.</w:t>
      </w:r>
    </w:p>
    <w:p w14:paraId="7E3CBDA9" w14:textId="4379E01C" w:rsidR="00D40F8D"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Letto, confermato e sottoscritto.</w:t>
      </w:r>
    </w:p>
    <w:p w14:paraId="356EBEEB" w14:textId="5E4A5FAE" w:rsidR="00486B63"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Modena, </w:t>
      </w:r>
      <w:r w:rsidR="00A04388" w:rsidRPr="0081684C">
        <w:rPr>
          <w:rFonts w:ascii="Times New Roman" w:eastAsia="Times New Roman" w:hAnsi="Times New Roman" w:cs="Times New Roman"/>
          <w:color w:val="000000"/>
          <w:sz w:val="24"/>
          <w:szCs w:val="24"/>
        </w:rPr>
        <w:t>2</w:t>
      </w:r>
      <w:r w:rsidR="003F4BC9">
        <w:rPr>
          <w:rFonts w:ascii="Times New Roman" w:eastAsia="Times New Roman" w:hAnsi="Times New Roman" w:cs="Times New Roman"/>
          <w:color w:val="000000"/>
          <w:sz w:val="24"/>
          <w:szCs w:val="24"/>
        </w:rPr>
        <w:t>5</w:t>
      </w:r>
      <w:r w:rsidRPr="0081684C">
        <w:rPr>
          <w:rFonts w:ascii="Times New Roman" w:eastAsia="Times New Roman" w:hAnsi="Times New Roman" w:cs="Times New Roman"/>
          <w:color w:val="000000"/>
          <w:sz w:val="24"/>
          <w:szCs w:val="24"/>
        </w:rPr>
        <w:t>.</w:t>
      </w:r>
      <w:r w:rsidR="003F4BC9">
        <w:rPr>
          <w:rFonts w:ascii="Times New Roman" w:eastAsia="Times New Roman" w:hAnsi="Times New Roman" w:cs="Times New Roman"/>
          <w:color w:val="000000"/>
          <w:sz w:val="24"/>
          <w:szCs w:val="24"/>
        </w:rPr>
        <w:t>05</w:t>
      </w:r>
      <w:r w:rsidRPr="0081684C">
        <w:rPr>
          <w:rFonts w:ascii="Times New Roman" w:eastAsia="Times New Roman" w:hAnsi="Times New Roman" w:cs="Times New Roman"/>
          <w:color w:val="000000"/>
          <w:sz w:val="24"/>
          <w:szCs w:val="24"/>
        </w:rPr>
        <w:t>.202</w:t>
      </w:r>
      <w:r w:rsidR="003F4BC9">
        <w:rPr>
          <w:rFonts w:ascii="Times New Roman" w:eastAsia="Times New Roman" w:hAnsi="Times New Roman" w:cs="Times New Roman"/>
          <w:color w:val="000000"/>
          <w:sz w:val="24"/>
          <w:szCs w:val="24"/>
        </w:rPr>
        <w:t>1</w:t>
      </w:r>
    </w:p>
    <w:p w14:paraId="3D112DFA" w14:textId="5D6FBF2E" w:rsidR="00A04388" w:rsidRPr="0081684C" w:rsidRDefault="00486B63" w:rsidP="00A04388">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f.to </w:t>
      </w:r>
      <w:r w:rsidR="00D90BA3" w:rsidRPr="0081684C">
        <w:rPr>
          <w:rFonts w:ascii="Times New Roman" w:eastAsia="Times New Roman" w:hAnsi="Times New Roman" w:cs="Times New Roman"/>
          <w:color w:val="000000"/>
          <w:sz w:val="24"/>
          <w:szCs w:val="24"/>
        </w:rPr>
        <w:t>La</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S</w:t>
      </w:r>
      <w:r w:rsidR="0060723B" w:rsidRPr="0081684C">
        <w:rPr>
          <w:rFonts w:ascii="Times New Roman" w:eastAsia="Times New Roman" w:hAnsi="Times New Roman" w:cs="Times New Roman"/>
          <w:color w:val="000000"/>
          <w:sz w:val="24"/>
          <w:szCs w:val="24"/>
        </w:rPr>
        <w:t>egretari</w:t>
      </w:r>
      <w:r w:rsidR="00D90BA3" w:rsidRPr="0081684C">
        <w:rPr>
          <w:rFonts w:ascii="Times New Roman" w:eastAsia="Times New Roman" w:hAnsi="Times New Roman" w:cs="Times New Roman"/>
          <w:color w:val="000000"/>
          <w:sz w:val="24"/>
          <w:szCs w:val="24"/>
        </w:rPr>
        <w:t>a</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f.to Il Presidente</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w:t>
      </w:r>
      <w:r w:rsidR="003F4BC9">
        <w:rPr>
          <w:rFonts w:ascii="Times New Roman" w:eastAsia="Times New Roman" w:hAnsi="Times New Roman" w:cs="Times New Roman"/>
          <w:color w:val="000000"/>
          <w:sz w:val="24"/>
          <w:szCs w:val="24"/>
        </w:rPr>
        <w:t xml:space="preserve"> Prof. Francesco Giombini</w:t>
      </w:r>
      <w:r w:rsidR="003F4BC9">
        <w:rPr>
          <w:rFonts w:ascii="Times New Roman" w:eastAsia="Times New Roman" w:hAnsi="Times New Roman" w:cs="Times New Roman"/>
          <w:color w:val="000000"/>
          <w:sz w:val="24"/>
          <w:szCs w:val="24"/>
        </w:rPr>
        <w:tab/>
      </w:r>
      <w:r w:rsidR="00A04388" w:rsidRPr="0081684C">
        <w:rPr>
          <w:rFonts w:ascii="Times New Roman" w:eastAsia="Times New Roman" w:hAnsi="Times New Roman" w:cs="Times New Roman"/>
          <w:sz w:val="24"/>
          <w:szCs w:val="24"/>
        </w:rPr>
        <w:t xml:space="preserve">                                                              </w:t>
      </w:r>
      <w:r w:rsidR="0081684C">
        <w:rPr>
          <w:rFonts w:ascii="Times New Roman" w:eastAsia="Times New Roman" w:hAnsi="Times New Roman" w:cs="Times New Roman"/>
          <w:sz w:val="24"/>
          <w:szCs w:val="24"/>
        </w:rPr>
        <w:t xml:space="preserve">    </w:t>
      </w:r>
      <w:r w:rsidR="00A04388" w:rsidRPr="0081684C">
        <w:rPr>
          <w:rFonts w:ascii="Times New Roman" w:eastAsia="Times New Roman" w:hAnsi="Times New Roman" w:cs="Times New Roman"/>
          <w:sz w:val="24"/>
          <w:szCs w:val="24"/>
        </w:rPr>
        <w:t xml:space="preserve"> </w:t>
      </w:r>
      <w:r w:rsidR="0081684C" w:rsidRPr="0081684C">
        <w:rPr>
          <w:rFonts w:ascii="Times New Roman" w:eastAsia="Times New Roman" w:hAnsi="Times New Roman" w:cs="Times New Roman"/>
          <w:color w:val="000000"/>
          <w:sz w:val="24"/>
          <w:szCs w:val="24"/>
        </w:rPr>
        <w:t>Sig. Gino Prampolini</w:t>
      </w:r>
      <w:r w:rsidR="00A04388" w:rsidRPr="0081684C">
        <w:rPr>
          <w:rFonts w:ascii="Times New Roman" w:eastAsia="Times New Roman" w:hAnsi="Times New Roman" w:cs="Times New Roman"/>
          <w:color w:val="000000"/>
          <w:sz w:val="24"/>
          <w:szCs w:val="24"/>
        </w:rPr>
        <w:t xml:space="preserve">                                </w:t>
      </w:r>
    </w:p>
    <w:p w14:paraId="6C4B27ED" w14:textId="5112451B" w:rsidR="00486B63" w:rsidRPr="0081684C" w:rsidRDefault="00D90BA3" w:rsidP="007E5A9D">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p w14:paraId="05B3AF83" w14:textId="77777777" w:rsidR="007E5A9D" w:rsidRPr="0081684C" w:rsidRDefault="007E5A9D" w:rsidP="00486B63">
      <w:pPr>
        <w:tabs>
          <w:tab w:val="left" w:pos="6795"/>
        </w:tabs>
        <w:rPr>
          <w:rFonts w:ascii="Times New Roman" w:eastAsia="Times New Roman" w:hAnsi="Times New Roman" w:cs="Times New Roman"/>
          <w:color w:val="000000"/>
          <w:sz w:val="24"/>
          <w:szCs w:val="24"/>
        </w:rPr>
      </w:pPr>
    </w:p>
    <w:p w14:paraId="1E42866F" w14:textId="63992880" w:rsidR="00D40F8D" w:rsidRPr="0081684C" w:rsidRDefault="00486B63" w:rsidP="00486B63">
      <w:pPr>
        <w:tabs>
          <w:tab w:val="left" w:pos="6795"/>
        </w:tabs>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Avverso la presente deliberazione è ammesso reclamo al Consiglio stesso da chiunque vi abbia interesse entro il 15° giorno dalla data di </w:t>
      </w:r>
      <w:r w:rsidR="00C05DF6" w:rsidRPr="0081684C">
        <w:rPr>
          <w:rFonts w:ascii="Times New Roman" w:eastAsia="Times New Roman" w:hAnsi="Times New Roman" w:cs="Times New Roman"/>
          <w:color w:val="000000"/>
          <w:sz w:val="24"/>
          <w:szCs w:val="24"/>
        </w:rPr>
        <w:t>pubblicazione all’Albo della scuola. Decorso tale termine, la deliberazione diventa definitiva e può essere impugnata solo con ricorso giurisdizionale al T.AR. o ricorso straordinario al Capo dello Stato, rispettivamente nei termini di 60 e 120 giorni.</w:t>
      </w:r>
    </w:p>
    <w:p w14:paraId="376F2DD4" w14:textId="56DE75E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F.to il DSGA                                                                                 F.to Il Dirigente Scolastico</w:t>
      </w:r>
    </w:p>
    <w:p w14:paraId="62D5C649" w14:textId="77777777" w:rsidR="00F15C01" w:rsidRPr="0081684C" w:rsidRDefault="00C05DF6" w:rsidP="00F15C01">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Dott.ssa Maria Pia Bertini                                                                                 Stefania Ricciardi  </w:t>
      </w:r>
    </w:p>
    <w:p w14:paraId="6AA9639F" w14:textId="77777777" w:rsidR="005A328A"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49A95442" w14:textId="1C5D7501" w:rsidR="00F15C01" w:rsidRPr="005A328A" w:rsidRDefault="005A328A" w:rsidP="00F15C01">
      <w:pPr>
        <w:tabs>
          <w:tab w:val="left" w:pos="6795"/>
        </w:tabs>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15C01" w:rsidRPr="005A328A">
        <w:rPr>
          <w:rFonts w:ascii="Times New Roman" w:eastAsia="Times New Roman" w:hAnsi="Times New Roman" w:cs="Times New Roman"/>
          <w:color w:val="000000"/>
        </w:rPr>
        <w:t xml:space="preserve"> </w:t>
      </w:r>
      <w:r w:rsidR="00F15C01" w:rsidRPr="005A328A">
        <w:rPr>
          <w:rFonts w:ascii="Times New Roman" w:hAnsi="Times New Roman" w:cs="Times New Roman"/>
          <w:b/>
        </w:rPr>
        <w:t xml:space="preserve"> Firma autografa sostituita a mezzo stampa </w:t>
      </w:r>
    </w:p>
    <w:p w14:paraId="56B8E901" w14:textId="2EC3C241" w:rsidR="00F15C01" w:rsidRPr="005A328A" w:rsidRDefault="00F15C01" w:rsidP="00F15C01">
      <w:pPr>
        <w:rPr>
          <w:rFonts w:ascii="Times New Roman" w:hAnsi="Times New Roman" w:cs="Times New Roman"/>
          <w:b/>
        </w:rPr>
      </w:pPr>
      <w:r w:rsidRPr="005A328A">
        <w:rPr>
          <w:rFonts w:ascii="Times New Roman" w:hAnsi="Times New Roman" w:cs="Times New Roman"/>
          <w:b/>
        </w:rPr>
        <w:t xml:space="preserve">                                                ai sensi dell’art.3 comma 2 del d.lgs. n.39/1993</w:t>
      </w:r>
    </w:p>
    <w:p w14:paraId="742CD985" w14:textId="0ECFA41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sectPr w:rsidR="00C05DF6" w:rsidRPr="0081684C" w:rsidSect="005717E7">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8A"/>
    <w:rsid w:val="000563AE"/>
    <w:rsid w:val="00086318"/>
    <w:rsid w:val="002874BA"/>
    <w:rsid w:val="002D24B8"/>
    <w:rsid w:val="00391644"/>
    <w:rsid w:val="003F4BC9"/>
    <w:rsid w:val="00486B63"/>
    <w:rsid w:val="005717E7"/>
    <w:rsid w:val="005A328A"/>
    <w:rsid w:val="005E0199"/>
    <w:rsid w:val="0060723B"/>
    <w:rsid w:val="00647053"/>
    <w:rsid w:val="006944E2"/>
    <w:rsid w:val="00734FBE"/>
    <w:rsid w:val="007E5A9D"/>
    <w:rsid w:val="0081684C"/>
    <w:rsid w:val="008373E4"/>
    <w:rsid w:val="00877C21"/>
    <w:rsid w:val="008F6A18"/>
    <w:rsid w:val="00920A53"/>
    <w:rsid w:val="009520E9"/>
    <w:rsid w:val="00985BE4"/>
    <w:rsid w:val="00A04388"/>
    <w:rsid w:val="00C05DF6"/>
    <w:rsid w:val="00C3638A"/>
    <w:rsid w:val="00CF6251"/>
    <w:rsid w:val="00D40F8D"/>
    <w:rsid w:val="00D90BA3"/>
    <w:rsid w:val="00DE4D9D"/>
    <w:rsid w:val="00F15C01"/>
    <w:rsid w:val="00FA6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2253"/>
  <w15:chartTrackingRefBased/>
  <w15:docId w15:val="{471C54FD-B9B6-491A-BFA5-3A6B09B0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Standard"/>
    <w:next w:val="Normale"/>
    <w:link w:val="Titolo3Carattere"/>
    <w:qFormat/>
    <w:rsid w:val="0060723B"/>
    <w:pPr>
      <w:keepNext/>
      <w:numPr>
        <w:ilvl w:val="2"/>
        <w:numId w:val="1"/>
      </w:numPr>
      <w:jc w:val="center"/>
      <w:outlineLvl w:val="2"/>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2tsb">
    <w:name w:val="ys2tsb"/>
    <w:basedOn w:val="Carpredefinitoparagrafo"/>
    <w:rsid w:val="008373E4"/>
  </w:style>
  <w:style w:type="character" w:customStyle="1" w:styleId="ogitwd">
    <w:name w:val="ogitwd"/>
    <w:basedOn w:val="Carpredefinitoparagrafo"/>
    <w:rsid w:val="008373E4"/>
  </w:style>
  <w:style w:type="character" w:customStyle="1" w:styleId="lg8y8">
    <w:name w:val="lg8y8"/>
    <w:basedOn w:val="Carpredefinitoparagrafo"/>
    <w:rsid w:val="008373E4"/>
  </w:style>
  <w:style w:type="character" w:customStyle="1" w:styleId="dikz1c">
    <w:name w:val="dikz1c"/>
    <w:basedOn w:val="Carpredefinitoparagrafo"/>
    <w:rsid w:val="008373E4"/>
  </w:style>
  <w:style w:type="paragraph" w:styleId="Paragrafoelenco">
    <w:name w:val="List Paragraph"/>
    <w:basedOn w:val="Normale"/>
    <w:uiPriority w:val="34"/>
    <w:qFormat/>
    <w:rsid w:val="00D40F8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rsid w:val="0060723B"/>
    <w:rPr>
      <w:rFonts w:ascii="Times New Roman" w:eastAsia="Times New Roman" w:hAnsi="Times New Roman" w:cs="Times New Roman"/>
      <w:b/>
      <w:kern w:val="1"/>
      <w:sz w:val="28"/>
      <w:szCs w:val="20"/>
      <w:lang w:eastAsia="ar-SA"/>
    </w:rPr>
  </w:style>
  <w:style w:type="paragraph" w:customStyle="1" w:styleId="Standard">
    <w:name w:val="Standard"/>
    <w:rsid w:val="0060723B"/>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customStyle="1" w:styleId="NormaleWeb1">
    <w:name w:val="Normale (Web)1"/>
    <w:basedOn w:val="Standard"/>
    <w:rsid w:val="0060723B"/>
    <w:pPr>
      <w:overflowPunct w:val="0"/>
      <w:spacing w:before="28" w:after="28" w:line="100" w:lineRule="atLeast"/>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9520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0E9"/>
    <w:rPr>
      <w:rFonts w:ascii="Segoe UI" w:hAnsi="Segoe UI" w:cs="Segoe UI"/>
      <w:sz w:val="18"/>
      <w:szCs w:val="18"/>
    </w:rPr>
  </w:style>
  <w:style w:type="table" w:customStyle="1" w:styleId="TableGrid">
    <w:name w:val="TableGrid"/>
    <w:rsid w:val="00A04388"/>
    <w:pPr>
      <w:spacing w:after="0" w:line="240" w:lineRule="auto"/>
    </w:pPr>
    <w:rPr>
      <w:rFonts w:eastAsiaTheme="minorEastAsia"/>
      <w:lang w:eastAsia="it-IT"/>
    </w:rPr>
    <w:tblPr>
      <w:tblCellMar>
        <w:top w:w="0" w:type="dxa"/>
        <w:left w:w="0" w:type="dxa"/>
        <w:bottom w:w="0" w:type="dxa"/>
        <w:right w:w="0" w:type="dxa"/>
      </w:tblCellMar>
    </w:tblPr>
  </w:style>
  <w:style w:type="table" w:styleId="Grigliatabella">
    <w:name w:val="Table Grid"/>
    <w:basedOn w:val="Tabellanormale"/>
    <w:uiPriority w:val="39"/>
    <w:rsid w:val="008F6A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18220">
      <w:bodyDiv w:val="1"/>
      <w:marLeft w:val="0"/>
      <w:marRight w:val="0"/>
      <w:marTop w:val="0"/>
      <w:marBottom w:val="0"/>
      <w:divBdr>
        <w:top w:val="none" w:sz="0" w:space="0" w:color="auto"/>
        <w:left w:val="none" w:sz="0" w:space="0" w:color="auto"/>
        <w:bottom w:val="none" w:sz="0" w:space="0" w:color="auto"/>
        <w:right w:val="none" w:sz="0" w:space="0" w:color="auto"/>
      </w:divBdr>
      <w:divsChild>
        <w:div w:id="1566574604">
          <w:marLeft w:val="0"/>
          <w:marRight w:val="0"/>
          <w:marTop w:val="0"/>
          <w:marBottom w:val="0"/>
          <w:divBdr>
            <w:top w:val="none" w:sz="0" w:space="0" w:color="auto"/>
            <w:left w:val="none" w:sz="0" w:space="0" w:color="auto"/>
            <w:bottom w:val="none" w:sz="0" w:space="0" w:color="auto"/>
            <w:right w:val="none" w:sz="0" w:space="0" w:color="auto"/>
          </w:divBdr>
        </w:div>
        <w:div w:id="1005982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3318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Navab Daneshmand - giulia.navab@studio.unibo.it</dc:creator>
  <cp:keywords/>
  <dc:description/>
  <cp:lastModifiedBy>Simona Antonini</cp:lastModifiedBy>
  <cp:revision>4</cp:revision>
  <cp:lastPrinted>2020-09-28T07:03:00Z</cp:lastPrinted>
  <dcterms:created xsi:type="dcterms:W3CDTF">2022-01-21T09:09:00Z</dcterms:created>
  <dcterms:modified xsi:type="dcterms:W3CDTF">2022-01-21T09:41:00Z</dcterms:modified>
</cp:coreProperties>
</file>